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24" w:rsidRPr="00931125" w:rsidRDefault="00296221" w:rsidP="00BC7CD4">
      <w:pPr>
        <w:jc w:val="center"/>
        <w:rPr>
          <w:b/>
          <w:sz w:val="28"/>
          <w:szCs w:val="28"/>
        </w:rPr>
      </w:pPr>
      <w:r w:rsidRPr="00931125">
        <w:rPr>
          <w:b/>
          <w:sz w:val="28"/>
          <w:szCs w:val="28"/>
        </w:rPr>
        <w:t xml:space="preserve">МУНИЦИПАЛЬНОЕ </w:t>
      </w:r>
      <w:r w:rsidR="00BC7CD4" w:rsidRPr="00931125">
        <w:rPr>
          <w:b/>
          <w:sz w:val="28"/>
          <w:szCs w:val="28"/>
        </w:rPr>
        <w:t xml:space="preserve"> </w:t>
      </w:r>
      <w:r w:rsidR="00A00DBD">
        <w:rPr>
          <w:b/>
          <w:sz w:val="28"/>
          <w:szCs w:val="28"/>
        </w:rPr>
        <w:t xml:space="preserve">БЮДЖЕТНОЕ </w:t>
      </w:r>
      <w:r w:rsidR="00BC7CD4" w:rsidRPr="00931125">
        <w:rPr>
          <w:b/>
          <w:sz w:val="28"/>
          <w:szCs w:val="28"/>
        </w:rPr>
        <w:t xml:space="preserve"> УЧРЕЖДЕНИЕ </w:t>
      </w:r>
    </w:p>
    <w:p w:rsidR="00BC7CD4" w:rsidRPr="00931125" w:rsidRDefault="00296221" w:rsidP="002003EC">
      <w:pPr>
        <w:rPr>
          <w:b/>
          <w:sz w:val="28"/>
          <w:szCs w:val="28"/>
        </w:rPr>
      </w:pPr>
      <w:r w:rsidRPr="00931125">
        <w:rPr>
          <w:b/>
          <w:sz w:val="28"/>
          <w:szCs w:val="28"/>
        </w:rPr>
        <w:t xml:space="preserve"> </w:t>
      </w:r>
    </w:p>
    <w:p w:rsidR="00BC7CD4" w:rsidRPr="00931125" w:rsidRDefault="00296221" w:rsidP="00BC7CD4">
      <w:pPr>
        <w:jc w:val="center"/>
        <w:rPr>
          <w:b/>
          <w:sz w:val="28"/>
          <w:szCs w:val="28"/>
        </w:rPr>
      </w:pPr>
      <w:r w:rsidRPr="00931125">
        <w:rPr>
          <w:b/>
          <w:sz w:val="28"/>
          <w:szCs w:val="28"/>
        </w:rPr>
        <w:t>«</w:t>
      </w:r>
      <w:r w:rsidR="00BC7CD4" w:rsidRPr="00931125">
        <w:rPr>
          <w:b/>
          <w:sz w:val="28"/>
          <w:szCs w:val="28"/>
        </w:rPr>
        <w:t xml:space="preserve"> СПОРТИВНАЯ ШКОЛА</w:t>
      </w:r>
      <w:r w:rsidR="002003EC">
        <w:rPr>
          <w:b/>
          <w:sz w:val="28"/>
          <w:szCs w:val="28"/>
        </w:rPr>
        <w:t xml:space="preserve">  </w:t>
      </w:r>
      <w:r w:rsidR="00BC7CD4" w:rsidRPr="00931125">
        <w:rPr>
          <w:b/>
          <w:sz w:val="28"/>
          <w:szCs w:val="28"/>
        </w:rPr>
        <w:t xml:space="preserve"> №</w:t>
      </w:r>
      <w:r w:rsidR="002003EC">
        <w:rPr>
          <w:b/>
          <w:sz w:val="28"/>
          <w:szCs w:val="28"/>
        </w:rPr>
        <w:t xml:space="preserve"> </w:t>
      </w:r>
      <w:r w:rsidR="00BC7CD4" w:rsidRPr="00931125">
        <w:rPr>
          <w:b/>
          <w:sz w:val="28"/>
          <w:szCs w:val="28"/>
        </w:rPr>
        <w:t>4</w:t>
      </w:r>
      <w:r w:rsidR="002003EC">
        <w:rPr>
          <w:b/>
          <w:sz w:val="28"/>
          <w:szCs w:val="28"/>
        </w:rPr>
        <w:t xml:space="preserve"> </w:t>
      </w:r>
      <w:r w:rsidR="00BC7CD4" w:rsidRPr="00931125">
        <w:rPr>
          <w:b/>
          <w:sz w:val="28"/>
          <w:szCs w:val="28"/>
        </w:rPr>
        <w:t>»</w:t>
      </w:r>
    </w:p>
    <w:p w:rsidR="00D3593F" w:rsidRPr="00931125" w:rsidRDefault="00D3593F" w:rsidP="00BC7CD4">
      <w:pPr>
        <w:pStyle w:val="a4"/>
        <w:tabs>
          <w:tab w:val="left" w:pos="3945"/>
        </w:tabs>
        <w:rPr>
          <w:b/>
          <w:sz w:val="28"/>
          <w:szCs w:val="28"/>
        </w:rPr>
      </w:pPr>
    </w:p>
    <w:p w:rsidR="00BC7CD4" w:rsidRPr="00D3593F" w:rsidRDefault="00BC7CD4" w:rsidP="00BC7CD4">
      <w:pPr>
        <w:pStyle w:val="a4"/>
        <w:tabs>
          <w:tab w:val="left" w:pos="3945"/>
        </w:tabs>
        <w:rPr>
          <w:b/>
          <w:sz w:val="28"/>
          <w:szCs w:val="28"/>
        </w:rPr>
      </w:pPr>
      <w:r w:rsidRPr="00D3593F">
        <w:rPr>
          <w:b/>
          <w:sz w:val="28"/>
          <w:szCs w:val="28"/>
        </w:rPr>
        <w:tab/>
      </w:r>
    </w:p>
    <w:p w:rsidR="00BC7CD4" w:rsidRDefault="00BC7CD4" w:rsidP="00BC7CD4">
      <w:pPr>
        <w:pStyle w:val="a4"/>
        <w:rPr>
          <w:sz w:val="28"/>
          <w:szCs w:val="28"/>
        </w:rPr>
      </w:pPr>
    </w:p>
    <w:p w:rsidR="00C40593" w:rsidRDefault="00403858" w:rsidP="00C405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 на заседании                                                                </w:t>
      </w:r>
      <w:r w:rsidR="002003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УТВЕРЖДАЮ:</w:t>
      </w:r>
    </w:p>
    <w:p w:rsidR="00C40593" w:rsidRDefault="00403858" w:rsidP="00C405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Тренерского 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</w:t>
      </w:r>
      <w:r w:rsidR="002003EC">
        <w:rPr>
          <w:rFonts w:ascii="Times New Roman" w:hAnsi="Times New Roman"/>
        </w:rPr>
        <w:t xml:space="preserve"> </w:t>
      </w:r>
      <w:r w:rsidR="001379CF">
        <w:rPr>
          <w:rFonts w:ascii="Times New Roman" w:hAnsi="Times New Roman"/>
        </w:rPr>
        <w:t>И.о</w:t>
      </w:r>
      <w:proofErr w:type="gramStart"/>
      <w:r w:rsidR="001379CF"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</w:t>
      </w:r>
      <w:r w:rsidR="001379CF">
        <w:rPr>
          <w:rFonts w:ascii="Times New Roman" w:hAnsi="Times New Roman"/>
        </w:rPr>
        <w:t>а</w:t>
      </w:r>
      <w:r w:rsidRPr="00403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МБУ «СШ № 4»</w:t>
      </w:r>
    </w:p>
    <w:p w:rsidR="00C40593" w:rsidRDefault="00C40593" w:rsidP="00C405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A00DBD">
        <w:rPr>
          <w:rFonts w:ascii="Times New Roman" w:hAnsi="Times New Roman"/>
        </w:rPr>
        <w:t>Б</w:t>
      </w:r>
      <w:r w:rsidR="002003EC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«СШ № 4»</w:t>
      </w:r>
      <w:r>
        <w:rPr>
          <w:rFonts w:ascii="Times New Roman" w:hAnsi="Times New Roman"/>
        </w:rPr>
        <w:tab/>
        <w:t xml:space="preserve">                                          </w:t>
      </w:r>
      <w:r w:rsidR="00A00DB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="002003EC">
        <w:rPr>
          <w:rFonts w:ascii="Times New Roman" w:hAnsi="Times New Roman"/>
        </w:rPr>
        <w:t xml:space="preserve">          </w:t>
      </w:r>
      <w:r w:rsidR="001379CF">
        <w:rPr>
          <w:rFonts w:ascii="Times New Roman" w:hAnsi="Times New Roman"/>
        </w:rPr>
        <w:t>________________Ляхова Е.А.</w:t>
      </w:r>
    </w:p>
    <w:p w:rsidR="00403858" w:rsidRDefault="00403858" w:rsidP="00C405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Протокол  № 1</w:t>
      </w:r>
      <w:r w:rsidR="001379CF">
        <w:rPr>
          <w:rFonts w:ascii="Times New Roman" w:hAnsi="Times New Roman"/>
        </w:rPr>
        <w:t xml:space="preserve"> от 15 июля 2021</w:t>
      </w:r>
      <w:r w:rsidR="00C40593">
        <w:rPr>
          <w:rFonts w:ascii="Times New Roman" w:hAnsi="Times New Roman"/>
        </w:rPr>
        <w:t xml:space="preserve"> г.</w:t>
      </w:r>
      <w:r w:rsidR="00C40593">
        <w:rPr>
          <w:rFonts w:ascii="Times New Roman" w:hAnsi="Times New Roman"/>
        </w:rPr>
        <w:tab/>
      </w:r>
      <w:r w:rsidR="00C40593">
        <w:rPr>
          <w:rFonts w:ascii="Times New Roman" w:hAnsi="Times New Roman"/>
        </w:rPr>
        <w:tab/>
        <w:t xml:space="preserve">                                  </w:t>
      </w:r>
      <w:r w:rsidR="00D51B40">
        <w:rPr>
          <w:rFonts w:ascii="Times New Roman" w:hAnsi="Times New Roman"/>
        </w:rPr>
        <w:t>Приказ  № 20</w:t>
      </w:r>
      <w:bookmarkStart w:id="0" w:name="_GoBack"/>
      <w:bookmarkEnd w:id="0"/>
      <w:r w:rsidR="001379CF">
        <w:rPr>
          <w:rFonts w:ascii="Times New Roman" w:hAnsi="Times New Roman"/>
        </w:rPr>
        <w:t>-ОД  от  15.07.2021</w:t>
      </w:r>
      <w:r w:rsidR="0066573A">
        <w:rPr>
          <w:rFonts w:ascii="Times New Roman" w:hAnsi="Times New Roman"/>
        </w:rPr>
        <w:t>г.</w:t>
      </w:r>
    </w:p>
    <w:p w:rsidR="00C40593" w:rsidRDefault="00C40593" w:rsidP="00C405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C40593" w:rsidRDefault="00C40593" w:rsidP="00C40593">
      <w:pPr>
        <w:pStyle w:val="a4"/>
      </w:pPr>
      <w:r>
        <w:t xml:space="preserve">                                                                                              </w:t>
      </w:r>
      <w:r w:rsidR="00403858">
        <w:t xml:space="preserve">                           </w:t>
      </w:r>
    </w:p>
    <w:p w:rsidR="00C40593" w:rsidRDefault="00C40593" w:rsidP="00C40593">
      <w:pPr>
        <w:pStyle w:val="a4"/>
        <w:rPr>
          <w:sz w:val="24"/>
          <w:szCs w:val="24"/>
        </w:rPr>
      </w:pPr>
    </w:p>
    <w:p w:rsidR="00C40593" w:rsidRDefault="00C40593" w:rsidP="00C40593">
      <w:pPr>
        <w:pStyle w:val="a4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</w:t>
      </w:r>
    </w:p>
    <w:p w:rsidR="00BC7CD4" w:rsidRDefault="00BC7CD4" w:rsidP="00BC7CD4">
      <w:pPr>
        <w:pStyle w:val="a4"/>
        <w:rPr>
          <w:rFonts w:ascii="Times New Roman" w:hAnsi="Times New Roman"/>
        </w:rPr>
      </w:pPr>
    </w:p>
    <w:p w:rsidR="00C40593" w:rsidRPr="00076B51" w:rsidRDefault="00C40593" w:rsidP="00BC7CD4">
      <w:pPr>
        <w:pStyle w:val="a4"/>
        <w:rPr>
          <w:rFonts w:ascii="Times New Roman" w:hAnsi="Times New Roman"/>
          <w:color w:val="000000"/>
          <w:sz w:val="40"/>
          <w:szCs w:val="40"/>
        </w:rPr>
      </w:pPr>
    </w:p>
    <w:p w:rsidR="00BC7CD4" w:rsidRPr="00076B51" w:rsidRDefault="00BC7CD4" w:rsidP="00BC7CD4">
      <w:pPr>
        <w:pStyle w:val="a4"/>
        <w:rPr>
          <w:rFonts w:ascii="Times New Roman" w:hAnsi="Times New Roman"/>
          <w:sz w:val="40"/>
          <w:szCs w:val="40"/>
        </w:rPr>
      </w:pPr>
    </w:p>
    <w:p w:rsidR="00CA036F" w:rsidRDefault="002003EC" w:rsidP="00BC7C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Спортивно-оздоровительная </w:t>
      </w:r>
      <w:r w:rsidR="00BC7CD4" w:rsidRPr="00076B51">
        <w:rPr>
          <w:b/>
          <w:sz w:val="40"/>
          <w:szCs w:val="40"/>
        </w:rPr>
        <w:t xml:space="preserve"> программа</w:t>
      </w:r>
    </w:p>
    <w:p w:rsidR="00BC7CD4" w:rsidRDefault="00CA036F" w:rsidP="00BC7C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спортивной подготовке</w:t>
      </w:r>
    </w:p>
    <w:p w:rsidR="002003EC" w:rsidRPr="00076B51" w:rsidRDefault="002003EC" w:rsidP="00BC7C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настольному теннису</w:t>
      </w:r>
    </w:p>
    <w:p w:rsidR="00BC7CD4" w:rsidRDefault="00BC7CD4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2003EC" w:rsidRDefault="002003EC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296221" w:rsidRDefault="00296221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BC7CD4" w:rsidRDefault="00BC7CD4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>срок</w:t>
      </w:r>
      <w:r w:rsidR="00296221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реализации</w:t>
      </w:r>
      <w:r w:rsidR="00D3593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программы</w:t>
      </w:r>
      <w:r w:rsidR="00296221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1год</w:t>
      </w:r>
    </w:p>
    <w:p w:rsidR="006B4C91" w:rsidRDefault="00D3593F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Возраст </w:t>
      </w:r>
      <w:r w:rsidR="002A416F">
        <w:rPr>
          <w:rFonts w:ascii="Times New Roman" w:hAnsi="Times New Roman"/>
          <w:b/>
          <w:color w:val="000000"/>
          <w:spacing w:val="5"/>
          <w:sz w:val="28"/>
          <w:szCs w:val="28"/>
        </w:rPr>
        <w:t>спортсменов</w:t>
      </w:r>
      <w:r w:rsidR="00A32724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>6-18 лет)</w:t>
      </w:r>
    </w:p>
    <w:p w:rsidR="00BC7CD4" w:rsidRDefault="00BC7CD4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D3593F" w:rsidRDefault="00D3593F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BC7CD4" w:rsidRDefault="00BC7CD4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C40593" w:rsidRDefault="00C40593" w:rsidP="00BC7CD4">
      <w:pPr>
        <w:pStyle w:val="a4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BC7CD4" w:rsidRDefault="00BC7CD4" w:rsidP="00BC7CD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C7CD4" w:rsidRPr="00A32724" w:rsidRDefault="00A32724" w:rsidP="00BC7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272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proofErr w:type="spellStart"/>
      <w:r w:rsidR="003019E9">
        <w:rPr>
          <w:rFonts w:ascii="Times New Roman" w:hAnsi="Times New Roman"/>
          <w:b/>
          <w:sz w:val="28"/>
          <w:szCs w:val="28"/>
        </w:rPr>
        <w:t>Составител</w:t>
      </w:r>
      <w:proofErr w:type="spellEnd"/>
      <w:r w:rsidRPr="00A32724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BC7CD4" w:rsidRPr="00A32724" w:rsidRDefault="00BC7CD4" w:rsidP="00BC7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7CD4" w:rsidRPr="00A32724" w:rsidRDefault="00A32724" w:rsidP="00BC7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2724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32724" w:rsidRPr="003019E9" w:rsidRDefault="003019E9" w:rsidP="00A32724">
      <w:pPr>
        <w:pStyle w:val="a4"/>
        <w:tabs>
          <w:tab w:val="left" w:pos="44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A32724">
        <w:rPr>
          <w:rFonts w:ascii="Times New Roman" w:hAnsi="Times New Roman"/>
          <w:b/>
          <w:sz w:val="28"/>
          <w:szCs w:val="28"/>
        </w:rPr>
        <w:t xml:space="preserve">    </w:t>
      </w:r>
      <w:r w:rsidR="00A32724" w:rsidRPr="00A32724">
        <w:rPr>
          <w:rFonts w:ascii="Times New Roman" w:hAnsi="Times New Roman"/>
          <w:b/>
          <w:sz w:val="28"/>
          <w:szCs w:val="28"/>
        </w:rPr>
        <w:t xml:space="preserve">Инструктор-методист </w:t>
      </w:r>
      <w:r>
        <w:rPr>
          <w:rFonts w:ascii="Times New Roman" w:hAnsi="Times New Roman"/>
          <w:b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/>
          <w:b/>
          <w:sz w:val="28"/>
          <w:szCs w:val="28"/>
        </w:rPr>
        <w:t>Тумашевская</w:t>
      </w:r>
      <w:proofErr w:type="spellEnd"/>
    </w:p>
    <w:p w:rsidR="00BC7CD4" w:rsidRPr="00A32724" w:rsidRDefault="00A32724" w:rsidP="00BC7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272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A03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159C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BC7CD4" w:rsidRPr="00A32724" w:rsidRDefault="00BC7CD4" w:rsidP="00BC7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7CD4" w:rsidRPr="00A32724" w:rsidRDefault="00BC7CD4" w:rsidP="00BC7CD4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7CD4" w:rsidRDefault="00BC7CD4" w:rsidP="00BC7CD4">
      <w:pPr>
        <w:pStyle w:val="a4"/>
        <w:rPr>
          <w:rFonts w:ascii="Times New Roman" w:hAnsi="Times New Roman"/>
          <w:sz w:val="28"/>
          <w:szCs w:val="28"/>
        </w:rPr>
      </w:pPr>
    </w:p>
    <w:p w:rsidR="00BC7CD4" w:rsidRDefault="00BC7CD4" w:rsidP="00BC7CD4">
      <w:pPr>
        <w:pStyle w:val="a4"/>
        <w:rPr>
          <w:rFonts w:ascii="Times New Roman" w:hAnsi="Times New Roman"/>
          <w:sz w:val="28"/>
          <w:szCs w:val="28"/>
        </w:rPr>
      </w:pPr>
    </w:p>
    <w:p w:rsidR="00BC7CD4" w:rsidRPr="005678C1" w:rsidRDefault="00BC7CD4" w:rsidP="00BC7CD4">
      <w:pPr>
        <w:pStyle w:val="a4"/>
        <w:rPr>
          <w:rFonts w:ascii="Times New Roman" w:hAnsi="Times New Roman"/>
          <w:sz w:val="28"/>
          <w:szCs w:val="28"/>
        </w:rPr>
      </w:pPr>
      <w:r w:rsidRPr="005678C1">
        <w:rPr>
          <w:rFonts w:ascii="Times New Roman" w:hAnsi="Times New Roman"/>
          <w:sz w:val="28"/>
          <w:szCs w:val="28"/>
        </w:rPr>
        <w:t xml:space="preserve">  </w:t>
      </w:r>
    </w:p>
    <w:p w:rsidR="00BC7CD4" w:rsidRPr="005678C1" w:rsidRDefault="00BC7CD4" w:rsidP="00BC7CD4">
      <w:pPr>
        <w:pStyle w:val="a4"/>
        <w:rPr>
          <w:rFonts w:ascii="Times New Roman" w:hAnsi="Times New Roman"/>
          <w:sz w:val="24"/>
          <w:szCs w:val="24"/>
        </w:rPr>
      </w:pPr>
    </w:p>
    <w:p w:rsidR="00BC7CD4" w:rsidRDefault="00BC7CD4" w:rsidP="00BC7CD4">
      <w:pPr>
        <w:pStyle w:val="a4"/>
        <w:rPr>
          <w:rFonts w:ascii="Times New Roman" w:hAnsi="Times New Roman"/>
          <w:sz w:val="24"/>
          <w:szCs w:val="24"/>
        </w:rPr>
      </w:pPr>
    </w:p>
    <w:p w:rsidR="00BC7CD4" w:rsidRDefault="00BC7CD4" w:rsidP="00BC7CD4">
      <w:pPr>
        <w:pStyle w:val="a4"/>
        <w:rPr>
          <w:rFonts w:ascii="Times New Roman" w:hAnsi="Times New Roman"/>
          <w:sz w:val="24"/>
          <w:szCs w:val="24"/>
        </w:rPr>
      </w:pPr>
    </w:p>
    <w:p w:rsidR="000133C6" w:rsidRDefault="000133C6" w:rsidP="00BC7CD4">
      <w:pPr>
        <w:pStyle w:val="a4"/>
        <w:rPr>
          <w:rFonts w:ascii="Times New Roman" w:hAnsi="Times New Roman"/>
          <w:sz w:val="24"/>
          <w:szCs w:val="24"/>
        </w:rPr>
      </w:pPr>
    </w:p>
    <w:p w:rsidR="000133C6" w:rsidRDefault="000133C6" w:rsidP="00BC7CD4">
      <w:pPr>
        <w:pStyle w:val="a4"/>
        <w:rPr>
          <w:rFonts w:ascii="Times New Roman" w:hAnsi="Times New Roman"/>
          <w:sz w:val="24"/>
          <w:szCs w:val="24"/>
        </w:rPr>
      </w:pPr>
    </w:p>
    <w:p w:rsidR="000133C6" w:rsidRDefault="000133C6" w:rsidP="00BC7CD4">
      <w:pPr>
        <w:pStyle w:val="a4"/>
        <w:rPr>
          <w:rFonts w:ascii="Times New Roman" w:hAnsi="Times New Roman"/>
          <w:sz w:val="24"/>
          <w:szCs w:val="24"/>
        </w:rPr>
      </w:pPr>
    </w:p>
    <w:p w:rsidR="00BC7CD4" w:rsidRPr="005678C1" w:rsidRDefault="00BC7CD4" w:rsidP="00BC7CD4">
      <w:pPr>
        <w:pStyle w:val="a4"/>
        <w:rPr>
          <w:rFonts w:ascii="Times New Roman" w:hAnsi="Times New Roman"/>
          <w:sz w:val="24"/>
          <w:szCs w:val="24"/>
        </w:rPr>
      </w:pPr>
    </w:p>
    <w:p w:rsidR="002003EC" w:rsidRDefault="00296221" w:rsidP="00BC7CD4">
      <w:pPr>
        <w:tabs>
          <w:tab w:val="left" w:pos="7920"/>
        </w:tabs>
        <w:jc w:val="center"/>
        <w:rPr>
          <w:b/>
          <w:color w:val="000000"/>
          <w:spacing w:val="4"/>
        </w:rPr>
      </w:pPr>
      <w:r w:rsidRPr="00D3593F">
        <w:rPr>
          <w:b/>
          <w:color w:val="000000"/>
          <w:spacing w:val="4"/>
        </w:rPr>
        <w:t>г.Липецк</w:t>
      </w:r>
      <w:r w:rsidR="002003EC">
        <w:rPr>
          <w:b/>
          <w:color w:val="000000"/>
          <w:spacing w:val="4"/>
        </w:rPr>
        <w:t xml:space="preserve"> </w:t>
      </w:r>
    </w:p>
    <w:p w:rsidR="00BC7CD4" w:rsidRPr="00807111" w:rsidRDefault="001379CF" w:rsidP="00BC7CD4">
      <w:pPr>
        <w:tabs>
          <w:tab w:val="left" w:pos="7920"/>
        </w:tabs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2021</w:t>
      </w:r>
    </w:p>
    <w:p w:rsidR="00BC7CD4" w:rsidRDefault="00A32724" w:rsidP="00D766E3">
      <w:pPr>
        <w:tabs>
          <w:tab w:val="left" w:pos="7920"/>
        </w:tabs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1</w:t>
      </w:r>
    </w:p>
    <w:p w:rsidR="00C40593" w:rsidRDefault="00C40593" w:rsidP="00D766E3">
      <w:pPr>
        <w:jc w:val="center"/>
        <w:rPr>
          <w:b/>
          <w:sz w:val="28"/>
          <w:szCs w:val="28"/>
        </w:rPr>
      </w:pPr>
    </w:p>
    <w:p w:rsidR="00D766E3" w:rsidRDefault="00D766E3" w:rsidP="00D766E3">
      <w:pPr>
        <w:jc w:val="center"/>
        <w:rPr>
          <w:b/>
          <w:sz w:val="28"/>
          <w:szCs w:val="28"/>
        </w:rPr>
      </w:pPr>
      <w:r w:rsidRPr="007F7A3F">
        <w:rPr>
          <w:b/>
          <w:sz w:val="28"/>
          <w:szCs w:val="28"/>
        </w:rPr>
        <w:t>Содержание</w:t>
      </w:r>
    </w:p>
    <w:p w:rsidR="00681A85" w:rsidRPr="007F7A3F" w:rsidRDefault="00681A85" w:rsidP="00D766E3">
      <w:pPr>
        <w:jc w:val="center"/>
        <w:rPr>
          <w:b/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  <w:r w:rsidRPr="007F7A3F">
        <w:rPr>
          <w:sz w:val="28"/>
          <w:szCs w:val="28"/>
        </w:rPr>
        <w:t xml:space="preserve">                                                                                             </w:t>
      </w:r>
      <w:r w:rsidR="00A0258E">
        <w:rPr>
          <w:sz w:val="28"/>
          <w:szCs w:val="28"/>
        </w:rPr>
        <w:t xml:space="preserve">                            </w:t>
      </w:r>
    </w:p>
    <w:p w:rsidR="00D766E3" w:rsidRDefault="00740E22" w:rsidP="00D766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58E">
        <w:rPr>
          <w:sz w:val="28"/>
          <w:szCs w:val="28"/>
        </w:rPr>
        <w:t>1.</w:t>
      </w:r>
      <w:r w:rsidR="00D766E3" w:rsidRPr="007F7A3F">
        <w:rPr>
          <w:sz w:val="28"/>
          <w:szCs w:val="28"/>
        </w:rPr>
        <w:t xml:space="preserve"> Поясните</w:t>
      </w:r>
      <w:r w:rsidR="00A0258E">
        <w:rPr>
          <w:sz w:val="28"/>
          <w:szCs w:val="28"/>
        </w:rPr>
        <w:t>льная записка</w:t>
      </w:r>
      <w:r>
        <w:rPr>
          <w:sz w:val="28"/>
          <w:szCs w:val="28"/>
        </w:rPr>
        <w:t>.</w:t>
      </w:r>
    </w:p>
    <w:p w:rsidR="00F04D5A" w:rsidRDefault="00740E22" w:rsidP="00D766E3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58E" w:rsidRPr="00A0258E">
        <w:rPr>
          <w:sz w:val="28"/>
          <w:szCs w:val="28"/>
        </w:rPr>
        <w:t>2</w:t>
      </w:r>
      <w:r w:rsidR="00987C93">
        <w:rPr>
          <w:sz w:val="28"/>
          <w:szCs w:val="28"/>
        </w:rPr>
        <w:t>.</w:t>
      </w:r>
      <w:r w:rsidR="00D766E3" w:rsidRPr="007F7A3F">
        <w:rPr>
          <w:sz w:val="28"/>
          <w:szCs w:val="28"/>
        </w:rPr>
        <w:t>Учебн</w:t>
      </w:r>
      <w:r w:rsidR="00987C93">
        <w:rPr>
          <w:sz w:val="28"/>
          <w:szCs w:val="28"/>
        </w:rPr>
        <w:t>ый</w:t>
      </w:r>
      <w:r w:rsidR="00A0258E">
        <w:rPr>
          <w:sz w:val="28"/>
          <w:szCs w:val="28"/>
        </w:rPr>
        <w:t xml:space="preserve"> план</w:t>
      </w:r>
      <w:r>
        <w:rPr>
          <w:sz w:val="28"/>
          <w:szCs w:val="28"/>
        </w:rPr>
        <w:t>.</w:t>
      </w:r>
      <w:r w:rsidR="00F04D5A">
        <w:rPr>
          <w:sz w:val="28"/>
          <w:szCs w:val="28"/>
        </w:rPr>
        <w:t xml:space="preserve">   </w:t>
      </w:r>
      <w:r w:rsidR="00D766E3" w:rsidRPr="007F7A3F">
        <w:rPr>
          <w:sz w:val="28"/>
          <w:szCs w:val="28"/>
        </w:rPr>
        <w:t xml:space="preserve"> </w:t>
      </w:r>
    </w:p>
    <w:p w:rsidR="00D766E3" w:rsidRPr="005D4EE6" w:rsidRDefault="00D766E3" w:rsidP="00D766E3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7F7A3F">
        <w:rPr>
          <w:sz w:val="28"/>
          <w:szCs w:val="28"/>
        </w:rPr>
        <w:t xml:space="preserve"> </w:t>
      </w:r>
      <w:r w:rsidR="00A0258E">
        <w:rPr>
          <w:sz w:val="28"/>
          <w:szCs w:val="28"/>
        </w:rPr>
        <w:t>3</w:t>
      </w:r>
      <w:r w:rsidR="00987C93" w:rsidRPr="007F7A3F">
        <w:rPr>
          <w:sz w:val="28"/>
          <w:szCs w:val="28"/>
        </w:rPr>
        <w:t xml:space="preserve">. </w:t>
      </w:r>
      <w:r w:rsidR="002E33E4">
        <w:rPr>
          <w:sz w:val="28"/>
          <w:szCs w:val="28"/>
        </w:rPr>
        <w:t>Методическая часть</w:t>
      </w:r>
      <w:r w:rsidR="00740E22">
        <w:rPr>
          <w:sz w:val="28"/>
          <w:szCs w:val="28"/>
        </w:rPr>
        <w:t>.</w:t>
      </w:r>
      <w:r w:rsidR="002E33E4">
        <w:rPr>
          <w:sz w:val="28"/>
          <w:szCs w:val="28"/>
        </w:rPr>
        <w:t xml:space="preserve"> </w:t>
      </w:r>
      <w:r w:rsidR="00A0258E">
        <w:rPr>
          <w:sz w:val="28"/>
          <w:szCs w:val="28"/>
        </w:rPr>
        <w:t xml:space="preserve"> </w:t>
      </w:r>
    </w:p>
    <w:p w:rsidR="002E33E4" w:rsidRPr="002E33E4" w:rsidRDefault="00A0258E" w:rsidP="00A0258E">
      <w:pPr>
        <w:pStyle w:val="ad"/>
        <w:spacing w:line="360" w:lineRule="auto"/>
        <w:ind w:left="555"/>
        <w:rPr>
          <w:sz w:val="28"/>
          <w:szCs w:val="28"/>
        </w:rPr>
      </w:pPr>
      <w:r>
        <w:rPr>
          <w:sz w:val="28"/>
          <w:szCs w:val="28"/>
        </w:rPr>
        <w:t>*</w:t>
      </w:r>
      <w:r w:rsidR="00AD0078">
        <w:rPr>
          <w:sz w:val="28"/>
          <w:szCs w:val="28"/>
        </w:rPr>
        <w:t xml:space="preserve"> </w:t>
      </w:r>
      <w:r w:rsidR="00D766E3" w:rsidRPr="002E33E4">
        <w:rPr>
          <w:sz w:val="28"/>
          <w:szCs w:val="28"/>
        </w:rPr>
        <w:t>Теоретическая</w:t>
      </w:r>
      <w:r w:rsidR="00CB3E57">
        <w:rPr>
          <w:sz w:val="28"/>
          <w:szCs w:val="28"/>
        </w:rPr>
        <w:t xml:space="preserve"> подготовка</w:t>
      </w:r>
    </w:p>
    <w:p w:rsidR="002E33E4" w:rsidRPr="00A0258E" w:rsidRDefault="00A0258E" w:rsidP="00A0258E">
      <w:pPr>
        <w:pStyle w:val="ad"/>
        <w:spacing w:line="360" w:lineRule="auto"/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  *</w:t>
      </w:r>
      <w:r w:rsidR="00D766E3" w:rsidRPr="00A0258E">
        <w:rPr>
          <w:sz w:val="28"/>
          <w:szCs w:val="28"/>
        </w:rPr>
        <w:t xml:space="preserve"> Общефизическая</w:t>
      </w:r>
      <w:r w:rsidR="00CB3E57">
        <w:rPr>
          <w:sz w:val="28"/>
          <w:szCs w:val="28"/>
        </w:rPr>
        <w:t xml:space="preserve"> подготовка</w:t>
      </w:r>
    </w:p>
    <w:p w:rsidR="00D766E3" w:rsidRPr="007F7A3F" w:rsidRDefault="00681A85" w:rsidP="00D766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66E3" w:rsidRPr="007F7A3F">
        <w:rPr>
          <w:sz w:val="28"/>
          <w:szCs w:val="28"/>
        </w:rPr>
        <w:t xml:space="preserve"> </w:t>
      </w:r>
      <w:r w:rsidR="00A0258E">
        <w:rPr>
          <w:sz w:val="28"/>
          <w:szCs w:val="28"/>
        </w:rPr>
        <w:t xml:space="preserve">     * </w:t>
      </w:r>
      <w:r w:rsidR="00D766E3" w:rsidRPr="007F7A3F">
        <w:rPr>
          <w:sz w:val="28"/>
          <w:szCs w:val="28"/>
        </w:rPr>
        <w:t>Специал</w:t>
      </w:r>
      <w:r w:rsidR="00A0258E">
        <w:rPr>
          <w:sz w:val="28"/>
          <w:szCs w:val="28"/>
        </w:rPr>
        <w:t>ьно-физическая</w:t>
      </w:r>
      <w:r w:rsidR="00CB3E57">
        <w:rPr>
          <w:sz w:val="28"/>
          <w:szCs w:val="28"/>
        </w:rPr>
        <w:t xml:space="preserve"> подготовка</w:t>
      </w:r>
    </w:p>
    <w:p w:rsidR="00D766E3" w:rsidRPr="007F7A3F" w:rsidRDefault="00681A85" w:rsidP="00D766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58E">
        <w:rPr>
          <w:sz w:val="28"/>
          <w:szCs w:val="28"/>
        </w:rPr>
        <w:t xml:space="preserve">     * Техническая</w:t>
      </w:r>
      <w:r w:rsidR="00CB3E57">
        <w:rPr>
          <w:sz w:val="28"/>
          <w:szCs w:val="28"/>
        </w:rPr>
        <w:t xml:space="preserve"> подготовка</w:t>
      </w:r>
    </w:p>
    <w:p w:rsidR="00F434C5" w:rsidRDefault="00681A85" w:rsidP="00D766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E22">
        <w:rPr>
          <w:sz w:val="28"/>
          <w:szCs w:val="28"/>
        </w:rPr>
        <w:t xml:space="preserve"> </w:t>
      </w:r>
      <w:r w:rsidR="00A0258E">
        <w:rPr>
          <w:sz w:val="28"/>
          <w:szCs w:val="28"/>
        </w:rPr>
        <w:t>4. Система</w:t>
      </w:r>
      <w:r w:rsidR="000133C6">
        <w:rPr>
          <w:sz w:val="28"/>
          <w:szCs w:val="28"/>
        </w:rPr>
        <w:t xml:space="preserve"> контроля и зачетные требования</w:t>
      </w:r>
      <w:r w:rsidR="00AD0078">
        <w:rPr>
          <w:sz w:val="28"/>
          <w:szCs w:val="28"/>
        </w:rPr>
        <w:t xml:space="preserve"> </w:t>
      </w:r>
      <w:r w:rsidR="000133C6">
        <w:rPr>
          <w:sz w:val="28"/>
          <w:szCs w:val="28"/>
        </w:rPr>
        <w:t>для</w:t>
      </w:r>
      <w:r w:rsidR="00AD0078">
        <w:rPr>
          <w:sz w:val="28"/>
          <w:szCs w:val="28"/>
        </w:rPr>
        <w:t xml:space="preserve"> </w:t>
      </w:r>
      <w:r w:rsidR="00A0258E">
        <w:rPr>
          <w:sz w:val="28"/>
          <w:szCs w:val="28"/>
        </w:rPr>
        <w:t>проведения</w:t>
      </w:r>
      <w:r w:rsidR="00AD0078">
        <w:rPr>
          <w:sz w:val="28"/>
          <w:szCs w:val="28"/>
        </w:rPr>
        <w:t xml:space="preserve"> </w:t>
      </w:r>
      <w:r w:rsidR="000133C6">
        <w:rPr>
          <w:sz w:val="28"/>
          <w:szCs w:val="28"/>
        </w:rPr>
        <w:t>промежуточной</w:t>
      </w:r>
      <w:r w:rsidR="00AD0078">
        <w:rPr>
          <w:sz w:val="28"/>
          <w:szCs w:val="28"/>
        </w:rPr>
        <w:t xml:space="preserve"> </w:t>
      </w:r>
      <w:r w:rsidR="00A0258E">
        <w:rPr>
          <w:sz w:val="28"/>
          <w:szCs w:val="28"/>
        </w:rPr>
        <w:t>и</w:t>
      </w:r>
      <w:r w:rsidR="000133C6">
        <w:rPr>
          <w:sz w:val="28"/>
          <w:szCs w:val="28"/>
        </w:rPr>
        <w:t xml:space="preserve"> итоговой аттестации</w:t>
      </w:r>
      <w:r w:rsidR="00AD0078">
        <w:rPr>
          <w:sz w:val="28"/>
          <w:szCs w:val="28"/>
        </w:rPr>
        <w:t xml:space="preserve"> </w:t>
      </w:r>
      <w:r w:rsidR="000133C6">
        <w:rPr>
          <w:sz w:val="28"/>
          <w:szCs w:val="28"/>
        </w:rPr>
        <w:t>спортсменов</w:t>
      </w:r>
      <w:r w:rsidR="00740E2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 w:rsidR="00A0258E">
        <w:rPr>
          <w:sz w:val="28"/>
          <w:szCs w:val="28"/>
        </w:rPr>
        <w:t xml:space="preserve">                                                                            </w:t>
      </w:r>
      <w:r w:rsidR="00740E22">
        <w:rPr>
          <w:sz w:val="28"/>
          <w:szCs w:val="28"/>
        </w:rPr>
        <w:t xml:space="preserve">     </w:t>
      </w:r>
      <w:r w:rsidRPr="007F7A3F">
        <w:rPr>
          <w:sz w:val="28"/>
          <w:szCs w:val="28"/>
        </w:rPr>
        <w:t xml:space="preserve"> </w:t>
      </w:r>
      <w:r w:rsidR="00740E22">
        <w:rPr>
          <w:sz w:val="28"/>
          <w:szCs w:val="28"/>
        </w:rPr>
        <w:t xml:space="preserve">   </w:t>
      </w:r>
    </w:p>
    <w:p w:rsidR="00D766E3" w:rsidRDefault="00800026" w:rsidP="00D766E3">
      <w:pPr>
        <w:spacing w:line="360" w:lineRule="auto"/>
        <w:rPr>
          <w:spacing w:val="-11"/>
          <w:sz w:val="28"/>
          <w:szCs w:val="28"/>
        </w:rPr>
      </w:pPr>
      <w:r>
        <w:rPr>
          <w:sz w:val="28"/>
          <w:szCs w:val="28"/>
        </w:rPr>
        <w:t>5</w:t>
      </w:r>
      <w:r w:rsidR="00740E22">
        <w:rPr>
          <w:sz w:val="28"/>
          <w:szCs w:val="28"/>
        </w:rPr>
        <w:t>.</w:t>
      </w:r>
      <w:r w:rsidR="00AD0078">
        <w:rPr>
          <w:sz w:val="28"/>
          <w:szCs w:val="28"/>
        </w:rPr>
        <w:t xml:space="preserve"> </w:t>
      </w:r>
      <w:r w:rsidR="00D766E3" w:rsidRPr="00681A85">
        <w:rPr>
          <w:spacing w:val="-11"/>
          <w:sz w:val="28"/>
          <w:szCs w:val="28"/>
        </w:rPr>
        <w:t>Медицинский контроль</w:t>
      </w:r>
      <w:r w:rsidR="00740E22">
        <w:rPr>
          <w:spacing w:val="-11"/>
          <w:sz w:val="28"/>
          <w:szCs w:val="28"/>
        </w:rPr>
        <w:t>.</w:t>
      </w:r>
    </w:p>
    <w:p w:rsidR="00F10E1E" w:rsidRPr="007F7A3F" w:rsidRDefault="00800026" w:rsidP="00D766E3">
      <w:pPr>
        <w:spacing w:line="360" w:lineRule="auto"/>
        <w:rPr>
          <w:sz w:val="28"/>
          <w:szCs w:val="28"/>
        </w:rPr>
      </w:pPr>
      <w:r>
        <w:rPr>
          <w:spacing w:val="-11"/>
          <w:sz w:val="28"/>
          <w:szCs w:val="28"/>
        </w:rPr>
        <w:t>6</w:t>
      </w:r>
      <w:r w:rsidR="00F10E1E">
        <w:rPr>
          <w:spacing w:val="-11"/>
          <w:sz w:val="28"/>
          <w:szCs w:val="28"/>
        </w:rPr>
        <w:t>.Техника безопасности.</w:t>
      </w:r>
    </w:p>
    <w:p w:rsidR="00D766E3" w:rsidRPr="007F7A3F" w:rsidRDefault="00800026" w:rsidP="00D766E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766E3" w:rsidRPr="007F7A3F">
        <w:rPr>
          <w:sz w:val="28"/>
          <w:szCs w:val="28"/>
        </w:rPr>
        <w:t xml:space="preserve">. </w:t>
      </w:r>
      <w:r w:rsidR="00740E22">
        <w:rPr>
          <w:sz w:val="28"/>
          <w:szCs w:val="28"/>
        </w:rPr>
        <w:t>Список литературы.</w:t>
      </w:r>
    </w:p>
    <w:p w:rsidR="00D766E3" w:rsidRPr="007F7A3F" w:rsidRDefault="00D766E3" w:rsidP="00D766E3">
      <w:pPr>
        <w:spacing w:line="360" w:lineRule="auto"/>
        <w:ind w:left="708"/>
        <w:rPr>
          <w:sz w:val="28"/>
          <w:szCs w:val="28"/>
        </w:rPr>
      </w:pPr>
      <w:r w:rsidRPr="007F7A3F">
        <w:rPr>
          <w:sz w:val="28"/>
          <w:szCs w:val="28"/>
        </w:rPr>
        <w:t xml:space="preserve"> </w:t>
      </w: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Pr="007F7A3F" w:rsidRDefault="00D766E3" w:rsidP="00D766E3">
      <w:pPr>
        <w:ind w:left="708"/>
        <w:rPr>
          <w:sz w:val="28"/>
          <w:szCs w:val="28"/>
        </w:rPr>
      </w:pPr>
    </w:p>
    <w:p w:rsidR="00D766E3" w:rsidRDefault="00D766E3" w:rsidP="00D766E3">
      <w:pPr>
        <w:ind w:left="708"/>
        <w:rPr>
          <w:sz w:val="28"/>
          <w:szCs w:val="28"/>
        </w:rPr>
      </w:pPr>
    </w:p>
    <w:p w:rsidR="005B34AD" w:rsidRDefault="005B34AD" w:rsidP="00D766E3">
      <w:pPr>
        <w:ind w:left="708"/>
        <w:rPr>
          <w:sz w:val="28"/>
          <w:szCs w:val="28"/>
        </w:rPr>
      </w:pPr>
    </w:p>
    <w:p w:rsidR="000A7FD8" w:rsidRDefault="000A7FD8" w:rsidP="00D766E3">
      <w:pPr>
        <w:ind w:left="708"/>
        <w:rPr>
          <w:sz w:val="28"/>
          <w:szCs w:val="28"/>
        </w:rPr>
      </w:pPr>
    </w:p>
    <w:p w:rsidR="00F738B3" w:rsidRDefault="00F738B3" w:rsidP="00D766E3">
      <w:pPr>
        <w:ind w:left="708"/>
        <w:rPr>
          <w:sz w:val="28"/>
          <w:szCs w:val="28"/>
        </w:rPr>
      </w:pPr>
    </w:p>
    <w:p w:rsidR="00990977" w:rsidRDefault="00990977" w:rsidP="00D766E3">
      <w:pPr>
        <w:ind w:left="708"/>
        <w:rPr>
          <w:sz w:val="28"/>
          <w:szCs w:val="28"/>
        </w:rPr>
      </w:pPr>
    </w:p>
    <w:p w:rsidR="00990977" w:rsidRDefault="00990977" w:rsidP="00D766E3">
      <w:pPr>
        <w:ind w:left="708"/>
        <w:rPr>
          <w:sz w:val="28"/>
          <w:szCs w:val="28"/>
        </w:rPr>
      </w:pPr>
    </w:p>
    <w:p w:rsidR="000A7FD8" w:rsidRDefault="000A7FD8" w:rsidP="00D766E3">
      <w:pPr>
        <w:ind w:left="708"/>
        <w:rPr>
          <w:sz w:val="28"/>
          <w:szCs w:val="28"/>
        </w:rPr>
      </w:pPr>
    </w:p>
    <w:p w:rsidR="004141D0" w:rsidRDefault="004141D0" w:rsidP="00D766E3">
      <w:pPr>
        <w:jc w:val="center"/>
        <w:rPr>
          <w:b/>
          <w:sz w:val="28"/>
          <w:szCs w:val="28"/>
        </w:rPr>
      </w:pPr>
    </w:p>
    <w:p w:rsidR="00D766E3" w:rsidRPr="00CB3E57" w:rsidRDefault="00CB3E57" w:rsidP="00D766E3">
      <w:pPr>
        <w:jc w:val="center"/>
        <w:rPr>
          <w:b/>
          <w:sz w:val="28"/>
          <w:szCs w:val="28"/>
        </w:rPr>
      </w:pPr>
      <w:r w:rsidRPr="00CB3E57">
        <w:rPr>
          <w:b/>
          <w:sz w:val="28"/>
          <w:szCs w:val="28"/>
        </w:rPr>
        <w:t xml:space="preserve">   1. ПОЯСНИТЕЛЬНАЯ ЗАПИСКА</w:t>
      </w:r>
    </w:p>
    <w:p w:rsidR="00D766E3" w:rsidRPr="007F7A3F" w:rsidRDefault="00D766E3" w:rsidP="00D766E3">
      <w:pPr>
        <w:jc w:val="center"/>
        <w:rPr>
          <w:b/>
          <w:sz w:val="28"/>
          <w:szCs w:val="28"/>
        </w:rPr>
      </w:pPr>
    </w:p>
    <w:p w:rsidR="00D766E3" w:rsidRPr="007F7A3F" w:rsidRDefault="00D766E3" w:rsidP="00D766E3">
      <w:pPr>
        <w:jc w:val="both"/>
        <w:rPr>
          <w:sz w:val="28"/>
          <w:szCs w:val="28"/>
        </w:rPr>
      </w:pPr>
      <w:r w:rsidRPr="007F7A3F">
        <w:rPr>
          <w:sz w:val="28"/>
          <w:szCs w:val="28"/>
        </w:rPr>
        <w:t xml:space="preserve">          </w:t>
      </w:r>
      <w:proofErr w:type="gramStart"/>
      <w:r w:rsidRPr="007F7A3F">
        <w:rPr>
          <w:sz w:val="28"/>
          <w:szCs w:val="28"/>
        </w:rPr>
        <w:t xml:space="preserve">В рабочей программе представлены основные разделы спортивной подготовки </w:t>
      </w:r>
      <w:r w:rsidR="0075182A">
        <w:rPr>
          <w:sz w:val="28"/>
          <w:szCs w:val="28"/>
        </w:rPr>
        <w:t xml:space="preserve">теннисистов </w:t>
      </w:r>
      <w:r w:rsidR="00A7644D">
        <w:t xml:space="preserve">СПОРТИВНО-ОЗДОРОВИТЕЛЬНОГО ЭТАПА </w:t>
      </w:r>
      <w:r w:rsidRPr="007F7A3F">
        <w:rPr>
          <w:snapToGrid w:val="0"/>
          <w:sz w:val="28"/>
          <w:szCs w:val="28"/>
        </w:rPr>
        <w:t>обучения</w:t>
      </w:r>
      <w:r w:rsidR="003F291E">
        <w:rPr>
          <w:sz w:val="28"/>
          <w:szCs w:val="28"/>
        </w:rPr>
        <w:t xml:space="preserve">, изложенные на основании </w:t>
      </w:r>
      <w:r w:rsidR="004C6118">
        <w:rPr>
          <w:sz w:val="28"/>
          <w:szCs w:val="28"/>
        </w:rPr>
        <w:t>Федерального стандарта спортивной подготовки по виду спорта «настольный теннис», утвержденного</w:t>
      </w:r>
      <w:r w:rsidRPr="007F7A3F">
        <w:rPr>
          <w:sz w:val="28"/>
          <w:szCs w:val="28"/>
        </w:rPr>
        <w:t xml:space="preserve"> </w:t>
      </w:r>
      <w:r w:rsidR="00857612">
        <w:rPr>
          <w:sz w:val="28"/>
          <w:szCs w:val="28"/>
        </w:rPr>
        <w:t>Приказ</w:t>
      </w:r>
      <w:r w:rsidR="004C6118">
        <w:rPr>
          <w:sz w:val="28"/>
          <w:szCs w:val="28"/>
        </w:rPr>
        <w:t>ом</w:t>
      </w:r>
      <w:r w:rsidR="00857612">
        <w:rPr>
          <w:sz w:val="28"/>
          <w:szCs w:val="28"/>
        </w:rPr>
        <w:t xml:space="preserve"> Министерства спорта РФ от 19 января 2018 г. №31 «Об утверждении федерального стандарта спортивной подготовки по виду спорта «настольный теннис»</w:t>
      </w:r>
      <w:r w:rsidRPr="007F7A3F">
        <w:rPr>
          <w:sz w:val="28"/>
          <w:szCs w:val="28"/>
        </w:rPr>
        <w:t>.</w:t>
      </w:r>
      <w:proofErr w:type="gramEnd"/>
      <w:r w:rsidRPr="007F7A3F">
        <w:rPr>
          <w:sz w:val="28"/>
          <w:szCs w:val="28"/>
        </w:rPr>
        <w:t xml:space="preserve"> Особое внимание уделяется планированию, построению и контролю про</w:t>
      </w:r>
      <w:r w:rsidRPr="007F7A3F">
        <w:rPr>
          <w:sz w:val="28"/>
          <w:szCs w:val="28"/>
        </w:rPr>
        <w:softHyphen/>
        <w:t>цесса спортивной подготовки</w:t>
      </w:r>
      <w:r w:rsidR="0075182A">
        <w:rPr>
          <w:sz w:val="28"/>
          <w:szCs w:val="28"/>
        </w:rPr>
        <w:t xml:space="preserve"> теннисистов</w:t>
      </w:r>
      <w:r w:rsidRPr="007F7A3F">
        <w:rPr>
          <w:sz w:val="28"/>
          <w:szCs w:val="28"/>
        </w:rPr>
        <w:t>. В основу рабочей программы заложены нормативно-правовые основы, регулирующие деятельность спортивных школ, ре</w:t>
      </w:r>
      <w:r w:rsidRPr="007F7A3F">
        <w:rPr>
          <w:sz w:val="28"/>
          <w:szCs w:val="28"/>
        </w:rPr>
        <w:softHyphen/>
        <w:t>зультаты научных исследований.</w:t>
      </w:r>
    </w:p>
    <w:p w:rsidR="00D766E3" w:rsidRPr="007F7A3F" w:rsidRDefault="00D766E3" w:rsidP="00D766E3">
      <w:pPr>
        <w:jc w:val="both"/>
        <w:rPr>
          <w:sz w:val="28"/>
          <w:szCs w:val="28"/>
          <w:u w:val="single"/>
        </w:rPr>
      </w:pPr>
      <w:r w:rsidRPr="007F7A3F">
        <w:rPr>
          <w:sz w:val="28"/>
          <w:szCs w:val="28"/>
          <w:u w:val="single"/>
        </w:rPr>
        <w:t xml:space="preserve"> Основополагающие принципы:</w:t>
      </w:r>
    </w:p>
    <w:p w:rsidR="00D766E3" w:rsidRPr="007F7A3F" w:rsidRDefault="00D766E3" w:rsidP="00D766E3">
      <w:pPr>
        <w:jc w:val="both"/>
        <w:rPr>
          <w:sz w:val="28"/>
          <w:szCs w:val="28"/>
        </w:rPr>
      </w:pPr>
      <w:r w:rsidRPr="007F7A3F">
        <w:rPr>
          <w:sz w:val="28"/>
          <w:szCs w:val="28"/>
        </w:rPr>
        <w:t xml:space="preserve">- </w:t>
      </w:r>
      <w:r w:rsidRPr="007F7A3F">
        <w:rPr>
          <w:i/>
          <w:sz w:val="28"/>
          <w:szCs w:val="28"/>
        </w:rPr>
        <w:t>Комплексность</w:t>
      </w:r>
      <w:r w:rsidRPr="007F7A3F">
        <w:rPr>
          <w:sz w:val="28"/>
          <w:szCs w:val="28"/>
        </w:rPr>
        <w:t xml:space="preserve"> - предусматривает тесную взаимосвязь всех сто</w:t>
      </w:r>
      <w:r w:rsidRPr="007F7A3F">
        <w:rPr>
          <w:sz w:val="28"/>
          <w:szCs w:val="28"/>
        </w:rPr>
        <w:softHyphen/>
        <w:t>ро</w:t>
      </w:r>
      <w:r w:rsidR="0019334F">
        <w:rPr>
          <w:sz w:val="28"/>
          <w:szCs w:val="28"/>
        </w:rPr>
        <w:t xml:space="preserve">н </w:t>
      </w:r>
      <w:r w:rsidRPr="007F7A3F">
        <w:rPr>
          <w:sz w:val="28"/>
          <w:szCs w:val="28"/>
        </w:rPr>
        <w:t>тренировочного процесса (физической, технико-тактичес</w:t>
      </w:r>
      <w:r w:rsidRPr="007F7A3F">
        <w:rPr>
          <w:sz w:val="28"/>
          <w:szCs w:val="28"/>
        </w:rPr>
        <w:softHyphen/>
        <w:t>кой, психологической и теоретической подготовки, воспитательной работы и восстановительных мероприятий, педагогического и ме</w:t>
      </w:r>
      <w:r w:rsidRPr="007F7A3F">
        <w:rPr>
          <w:sz w:val="28"/>
          <w:szCs w:val="28"/>
        </w:rPr>
        <w:softHyphen/>
        <w:t>дицинского контроля).</w:t>
      </w:r>
    </w:p>
    <w:p w:rsidR="00D766E3" w:rsidRPr="007F7A3F" w:rsidRDefault="00D766E3" w:rsidP="00D766E3">
      <w:pPr>
        <w:jc w:val="both"/>
        <w:rPr>
          <w:sz w:val="28"/>
          <w:szCs w:val="28"/>
        </w:rPr>
      </w:pPr>
      <w:r w:rsidRPr="007F7A3F">
        <w:rPr>
          <w:sz w:val="28"/>
          <w:szCs w:val="28"/>
        </w:rPr>
        <w:t xml:space="preserve">- </w:t>
      </w:r>
      <w:r w:rsidRPr="007F7A3F">
        <w:rPr>
          <w:i/>
          <w:sz w:val="28"/>
          <w:szCs w:val="28"/>
        </w:rPr>
        <w:t>Преемственность</w:t>
      </w:r>
      <w:r w:rsidRPr="007F7A3F">
        <w:rPr>
          <w:sz w:val="28"/>
          <w:szCs w:val="28"/>
        </w:rPr>
        <w:t xml:space="preserve"> - определяет последовательность изложения программного материала по этапам </w:t>
      </w:r>
      <w:r w:rsidR="00DC482C">
        <w:rPr>
          <w:sz w:val="28"/>
          <w:szCs w:val="28"/>
        </w:rPr>
        <w:t>обучения</w:t>
      </w:r>
      <w:r w:rsidRPr="007F7A3F">
        <w:rPr>
          <w:sz w:val="28"/>
          <w:szCs w:val="28"/>
        </w:rPr>
        <w:t>, рост показателей уровня физической и техни</w:t>
      </w:r>
      <w:r w:rsidRPr="007F7A3F">
        <w:rPr>
          <w:sz w:val="28"/>
          <w:szCs w:val="28"/>
        </w:rPr>
        <w:softHyphen/>
        <w:t>ко-тактической подготовленности.</w:t>
      </w:r>
    </w:p>
    <w:p w:rsidR="00D766E3" w:rsidRPr="007F7A3F" w:rsidRDefault="00D766E3" w:rsidP="00D766E3">
      <w:pPr>
        <w:jc w:val="both"/>
        <w:rPr>
          <w:sz w:val="28"/>
          <w:szCs w:val="28"/>
        </w:rPr>
      </w:pPr>
      <w:r w:rsidRPr="007F7A3F">
        <w:rPr>
          <w:sz w:val="28"/>
          <w:szCs w:val="28"/>
        </w:rPr>
        <w:t>-</w:t>
      </w:r>
      <w:r w:rsidRPr="007F7A3F">
        <w:rPr>
          <w:i/>
          <w:sz w:val="28"/>
          <w:szCs w:val="28"/>
        </w:rPr>
        <w:t xml:space="preserve"> Вариативность</w:t>
      </w:r>
      <w:r w:rsidRPr="007F7A3F">
        <w:rPr>
          <w:sz w:val="28"/>
          <w:szCs w:val="28"/>
        </w:rPr>
        <w:t xml:space="preserve"> - </w:t>
      </w:r>
      <w:r w:rsidR="00DC482C">
        <w:rPr>
          <w:sz w:val="28"/>
          <w:szCs w:val="28"/>
        </w:rPr>
        <w:t>предусматривает индивидуальные</w:t>
      </w:r>
      <w:r w:rsidRPr="007F7A3F">
        <w:rPr>
          <w:sz w:val="28"/>
          <w:szCs w:val="28"/>
        </w:rPr>
        <w:t xml:space="preserve"> особ</w:t>
      </w:r>
      <w:r w:rsidR="00DC482C">
        <w:rPr>
          <w:sz w:val="28"/>
          <w:szCs w:val="28"/>
        </w:rPr>
        <w:t>енности</w:t>
      </w:r>
      <w:r w:rsidRPr="007F7A3F">
        <w:rPr>
          <w:sz w:val="28"/>
          <w:szCs w:val="28"/>
        </w:rPr>
        <w:t xml:space="preserve"> спорт</w:t>
      </w:r>
      <w:r w:rsidRPr="007F7A3F">
        <w:rPr>
          <w:sz w:val="28"/>
          <w:szCs w:val="28"/>
        </w:rPr>
        <w:softHyphen/>
        <w:t>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D766E3" w:rsidRPr="005D4EE6" w:rsidRDefault="00D766E3" w:rsidP="00D766E3">
      <w:pPr>
        <w:widowControl w:val="0"/>
        <w:jc w:val="both"/>
        <w:rPr>
          <w:sz w:val="28"/>
          <w:szCs w:val="28"/>
        </w:rPr>
      </w:pPr>
      <w:r w:rsidRPr="007F7A3F">
        <w:rPr>
          <w:sz w:val="28"/>
          <w:szCs w:val="28"/>
        </w:rPr>
        <w:t xml:space="preserve">          Рабочая программа по </w:t>
      </w:r>
      <w:r w:rsidR="0075182A">
        <w:rPr>
          <w:sz w:val="28"/>
          <w:szCs w:val="28"/>
        </w:rPr>
        <w:t xml:space="preserve">настольному теннису </w:t>
      </w:r>
      <w:r w:rsidR="004D6B90" w:rsidRPr="007F7A3F">
        <w:rPr>
          <w:snapToGrid w:val="0"/>
          <w:sz w:val="28"/>
          <w:szCs w:val="28"/>
        </w:rPr>
        <w:t>предназначена</w:t>
      </w:r>
      <w:r w:rsidR="004D6B90" w:rsidRPr="007F7A3F">
        <w:rPr>
          <w:sz w:val="28"/>
          <w:szCs w:val="28"/>
        </w:rPr>
        <w:t xml:space="preserve"> для</w:t>
      </w:r>
      <w:r w:rsidR="000133C6">
        <w:rPr>
          <w:sz w:val="28"/>
          <w:szCs w:val="28"/>
        </w:rPr>
        <w:t xml:space="preserve"> групп</w:t>
      </w:r>
      <w:r w:rsidR="004D6B90" w:rsidRPr="007F7A3F">
        <w:rPr>
          <w:sz w:val="28"/>
          <w:szCs w:val="28"/>
        </w:rPr>
        <w:t xml:space="preserve"> </w:t>
      </w:r>
      <w:r w:rsidR="000133C6">
        <w:rPr>
          <w:sz w:val="28"/>
          <w:szCs w:val="28"/>
        </w:rPr>
        <w:t>спортивно –</w:t>
      </w:r>
      <w:r w:rsidR="00D54957">
        <w:rPr>
          <w:sz w:val="28"/>
          <w:szCs w:val="28"/>
        </w:rPr>
        <w:t xml:space="preserve"> </w:t>
      </w:r>
      <w:r w:rsidR="000133C6">
        <w:rPr>
          <w:sz w:val="28"/>
          <w:szCs w:val="28"/>
        </w:rPr>
        <w:t>оздоровительного этапа</w:t>
      </w:r>
      <w:r w:rsidR="004D6B90">
        <w:rPr>
          <w:sz w:val="28"/>
          <w:szCs w:val="28"/>
        </w:rPr>
        <w:t>.</w:t>
      </w:r>
      <w:r w:rsidRPr="007F7A3F">
        <w:rPr>
          <w:snapToGrid w:val="0"/>
          <w:sz w:val="28"/>
          <w:szCs w:val="28"/>
        </w:rPr>
        <w:t xml:space="preserve"> </w:t>
      </w:r>
    </w:p>
    <w:p w:rsidR="00D766E3" w:rsidRPr="007F7A3F" w:rsidRDefault="00C31228" w:rsidP="00D766E3">
      <w:pPr>
        <w:widowControl w:val="0"/>
        <w:jc w:val="both"/>
        <w:rPr>
          <w:i/>
          <w:snapToGrid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D766E3" w:rsidRPr="007F7A3F">
        <w:rPr>
          <w:sz w:val="28"/>
          <w:szCs w:val="28"/>
        </w:rPr>
        <w:t>Рабочая программа составлена на основе</w:t>
      </w:r>
      <w:r w:rsidR="0065624B">
        <w:rPr>
          <w:sz w:val="28"/>
          <w:szCs w:val="28"/>
        </w:rPr>
        <w:t xml:space="preserve"> федеральных стандартов спортивной подготовки спортсменов по виду спорта -</w:t>
      </w:r>
      <w:r w:rsidR="00D766E3" w:rsidRPr="007F7A3F">
        <w:rPr>
          <w:sz w:val="28"/>
          <w:szCs w:val="28"/>
        </w:rPr>
        <w:t xml:space="preserve"> </w:t>
      </w:r>
      <w:r w:rsidR="0065624B">
        <w:rPr>
          <w:sz w:val="28"/>
          <w:szCs w:val="28"/>
        </w:rPr>
        <w:t>настольный теннис</w:t>
      </w:r>
      <w:r w:rsidR="00A742A2">
        <w:rPr>
          <w:sz w:val="28"/>
          <w:szCs w:val="28"/>
        </w:rPr>
        <w:t>.</w:t>
      </w:r>
    </w:p>
    <w:p w:rsidR="00D766E3" w:rsidRPr="007F7A3F" w:rsidRDefault="00D766E3" w:rsidP="00D766E3">
      <w:pPr>
        <w:widowControl w:val="0"/>
        <w:rPr>
          <w:i/>
          <w:snapToGrid w:val="0"/>
          <w:sz w:val="28"/>
          <w:szCs w:val="28"/>
          <w:u w:val="single"/>
        </w:rPr>
      </w:pPr>
      <w:r w:rsidRPr="007F7A3F">
        <w:rPr>
          <w:i/>
          <w:snapToGrid w:val="0"/>
          <w:sz w:val="28"/>
          <w:szCs w:val="28"/>
          <w:u w:val="single"/>
        </w:rPr>
        <w:t>Цель программы:</w:t>
      </w:r>
    </w:p>
    <w:p w:rsidR="00D766E3" w:rsidRPr="007F7A3F" w:rsidRDefault="0065624B" w:rsidP="00D766E3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Физическое воспитание личности, выявление одаренных детей, получение ими начальных знаний о физической культуре и спорте.</w:t>
      </w:r>
    </w:p>
    <w:p w:rsidR="00D766E3" w:rsidRPr="007F7A3F" w:rsidRDefault="00D766E3" w:rsidP="00D766E3">
      <w:pPr>
        <w:widowControl w:val="0"/>
        <w:rPr>
          <w:i/>
          <w:snapToGrid w:val="0"/>
          <w:sz w:val="28"/>
          <w:szCs w:val="28"/>
          <w:u w:val="single"/>
        </w:rPr>
      </w:pPr>
      <w:r w:rsidRPr="007F7A3F">
        <w:rPr>
          <w:i/>
          <w:snapToGrid w:val="0"/>
          <w:sz w:val="28"/>
          <w:szCs w:val="28"/>
          <w:u w:val="single"/>
        </w:rPr>
        <w:t>Задачи программы:</w:t>
      </w:r>
    </w:p>
    <w:p w:rsidR="00D766E3" w:rsidRPr="007F7A3F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1. Отбор способных к занятиям </w:t>
      </w:r>
      <w:r w:rsidR="0075182A">
        <w:rPr>
          <w:snapToGrid w:val="0"/>
          <w:sz w:val="28"/>
          <w:szCs w:val="28"/>
        </w:rPr>
        <w:t xml:space="preserve">настольным теннисом </w:t>
      </w:r>
      <w:r w:rsidRPr="007F7A3F">
        <w:rPr>
          <w:snapToGrid w:val="0"/>
          <w:sz w:val="28"/>
          <w:szCs w:val="28"/>
        </w:rPr>
        <w:t>детей.</w:t>
      </w:r>
    </w:p>
    <w:p w:rsidR="00D766E3" w:rsidRPr="007F7A3F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>2. Формирование стойкого интереса к занятиям.</w:t>
      </w:r>
    </w:p>
    <w:p w:rsidR="00D766E3" w:rsidRPr="005D4EE6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3. Всестороннее гармоническое развитие физических способностей, </w:t>
      </w:r>
    </w:p>
    <w:p w:rsidR="00D766E3" w:rsidRPr="007F7A3F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   укрепление   здоровья, закаливание организма.</w:t>
      </w:r>
    </w:p>
    <w:p w:rsidR="00D766E3" w:rsidRPr="005D4EE6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4. Воспитание специальных способностей (гибкости, быстроты, выносливости, </w:t>
      </w:r>
    </w:p>
    <w:p w:rsidR="00D766E3" w:rsidRPr="007F7A3F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    равновесия, анаэробных возможностей, координационных способностей)</w:t>
      </w:r>
    </w:p>
    <w:p w:rsidR="00D766E3" w:rsidRPr="007F7A3F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    для успешного овладения навыками игры.</w:t>
      </w:r>
    </w:p>
    <w:p w:rsidR="00D766E3" w:rsidRPr="007F7A3F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>5. Обучение основным приёмам техники игры и тактическим действиям.</w:t>
      </w:r>
    </w:p>
    <w:p w:rsidR="00D766E3" w:rsidRPr="007F7A3F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>6. Привитие навыков соревновательной деятельности.</w:t>
      </w:r>
    </w:p>
    <w:p w:rsidR="00A7644D" w:rsidRDefault="00D766E3" w:rsidP="00D766E3">
      <w:pPr>
        <w:widowControl w:val="0"/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ab/>
        <w:t xml:space="preserve">Необходимость составления </w:t>
      </w:r>
      <w:r w:rsidR="001831ED">
        <w:rPr>
          <w:snapToGrid w:val="0"/>
          <w:sz w:val="28"/>
          <w:szCs w:val="28"/>
        </w:rPr>
        <w:t>спортивно-оздоровительной программы</w:t>
      </w:r>
      <w:r w:rsidRPr="007F7A3F">
        <w:rPr>
          <w:snapToGrid w:val="0"/>
          <w:sz w:val="28"/>
          <w:szCs w:val="28"/>
        </w:rPr>
        <w:t xml:space="preserve"> для </w:t>
      </w:r>
      <w:r w:rsidR="00A7644D">
        <w:rPr>
          <w:snapToGrid w:val="0"/>
          <w:sz w:val="28"/>
          <w:szCs w:val="28"/>
        </w:rPr>
        <w:t xml:space="preserve">спортивно-оздоровительного этапа </w:t>
      </w:r>
      <w:r w:rsidRPr="007F7A3F">
        <w:rPr>
          <w:snapToGrid w:val="0"/>
          <w:sz w:val="28"/>
          <w:szCs w:val="28"/>
        </w:rPr>
        <w:t xml:space="preserve">подготовки </w:t>
      </w:r>
      <w:r w:rsidRPr="007F7A3F">
        <w:rPr>
          <w:sz w:val="28"/>
          <w:szCs w:val="28"/>
        </w:rPr>
        <w:t>обучения</w:t>
      </w:r>
      <w:r w:rsidRPr="007F7A3F">
        <w:rPr>
          <w:snapToGrid w:val="0"/>
          <w:sz w:val="28"/>
          <w:szCs w:val="28"/>
        </w:rPr>
        <w:t xml:space="preserve"> обусловлена рядом особенностей, присущих работе с детьми в условиях малых городов. Это, прежде всего объективные проблемы при наборе детей связанные с малой численностью детей одного года рождения, на этапе формирования групп </w:t>
      </w:r>
      <w:r w:rsidR="00A7644D">
        <w:rPr>
          <w:snapToGrid w:val="0"/>
          <w:sz w:val="28"/>
          <w:szCs w:val="28"/>
        </w:rPr>
        <w:t>спортивно-оздоровительн</w:t>
      </w:r>
      <w:r w:rsidR="000133C6">
        <w:rPr>
          <w:snapToGrid w:val="0"/>
          <w:sz w:val="28"/>
          <w:szCs w:val="28"/>
        </w:rPr>
        <w:t>ого</w:t>
      </w:r>
      <w:r w:rsidR="00A7644D">
        <w:rPr>
          <w:snapToGrid w:val="0"/>
          <w:sz w:val="28"/>
          <w:szCs w:val="28"/>
        </w:rPr>
        <w:t xml:space="preserve"> </w:t>
      </w:r>
      <w:r w:rsidR="000133C6">
        <w:rPr>
          <w:snapToGrid w:val="0"/>
          <w:sz w:val="28"/>
          <w:szCs w:val="28"/>
        </w:rPr>
        <w:t>этапа</w:t>
      </w:r>
      <w:r w:rsidRPr="007F7A3F">
        <w:rPr>
          <w:snapToGrid w:val="0"/>
          <w:sz w:val="28"/>
          <w:szCs w:val="28"/>
        </w:rPr>
        <w:t xml:space="preserve">. </w:t>
      </w:r>
    </w:p>
    <w:p w:rsidR="008C783C" w:rsidRPr="007F7A3F" w:rsidRDefault="001831ED" w:rsidP="00D766E3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D766E3" w:rsidRPr="007F7A3F">
        <w:rPr>
          <w:snapToGrid w:val="0"/>
          <w:sz w:val="28"/>
          <w:szCs w:val="28"/>
        </w:rPr>
        <w:t xml:space="preserve">На </w:t>
      </w:r>
      <w:r w:rsidR="00A7644D">
        <w:rPr>
          <w:snapToGrid w:val="0"/>
          <w:sz w:val="28"/>
          <w:szCs w:val="28"/>
        </w:rPr>
        <w:t>спортивно-оздоровительном этапе</w:t>
      </w:r>
      <w:r w:rsidR="00411E74">
        <w:rPr>
          <w:i/>
          <w:snapToGrid w:val="0"/>
          <w:sz w:val="28"/>
          <w:szCs w:val="28"/>
        </w:rPr>
        <w:t xml:space="preserve"> </w:t>
      </w:r>
      <w:r w:rsidR="00D766E3" w:rsidRPr="007F7A3F">
        <w:rPr>
          <w:snapToGrid w:val="0"/>
          <w:sz w:val="28"/>
          <w:szCs w:val="28"/>
        </w:rPr>
        <w:t xml:space="preserve">требуется более вариативный подход к оценке уровня подготовленности детей по итогам учебного года, который нашёл </w:t>
      </w:r>
      <w:r w:rsidR="00D766E3" w:rsidRPr="007F7A3F">
        <w:rPr>
          <w:snapToGrid w:val="0"/>
          <w:sz w:val="28"/>
          <w:szCs w:val="28"/>
        </w:rPr>
        <w:lastRenderedPageBreak/>
        <w:t xml:space="preserve">своё отражение в оценочной характеристике выполнения нормативов КПИ. Еще один важный фактор – нехватка больших спортивных залов и стандартных игровых площадок. Кроме того, значительно ограничены возможности в использовании специализированного инвентаря, приспособлений и тренажёров. В этой ситуации возникает необходимость разработки и использования методик, которые в некоторой мере сглаживают негативное влияние указанных факторов на уровень подготовки детей, прежде всего по физическим и специальным физическим показателям. Несмотря на внешнюю, кажется, простоту игры, техника и тактика </w:t>
      </w:r>
      <w:r w:rsidR="0075182A">
        <w:rPr>
          <w:snapToGrid w:val="0"/>
          <w:sz w:val="28"/>
          <w:szCs w:val="28"/>
        </w:rPr>
        <w:t xml:space="preserve">настольного тенниса </w:t>
      </w:r>
      <w:r w:rsidR="00D766E3" w:rsidRPr="007F7A3F">
        <w:rPr>
          <w:snapToGrid w:val="0"/>
          <w:sz w:val="28"/>
          <w:szCs w:val="28"/>
        </w:rPr>
        <w:t xml:space="preserve">очень сложна. Ведущую роль в </w:t>
      </w:r>
      <w:r w:rsidR="0075182A">
        <w:rPr>
          <w:snapToGrid w:val="0"/>
          <w:sz w:val="28"/>
          <w:szCs w:val="28"/>
        </w:rPr>
        <w:t xml:space="preserve">настольном теннисе </w:t>
      </w:r>
      <w:r w:rsidR="00D766E3" w:rsidRPr="007F7A3F">
        <w:rPr>
          <w:snapToGrid w:val="0"/>
          <w:sz w:val="28"/>
          <w:szCs w:val="28"/>
        </w:rPr>
        <w:t xml:space="preserve">играют быстрота, сила, ловкость и выносливость в определённых сочетаниях. При этом первостепенное значение имеют скорость мышечного сокращения и регулирование скорости движений, а также пространственная точность движений, кроме того, </w:t>
      </w:r>
      <w:r w:rsidR="0075182A">
        <w:rPr>
          <w:snapToGrid w:val="0"/>
          <w:sz w:val="28"/>
          <w:szCs w:val="28"/>
        </w:rPr>
        <w:t xml:space="preserve">настольный теннис </w:t>
      </w:r>
      <w:r w:rsidR="00D766E3" w:rsidRPr="007F7A3F">
        <w:rPr>
          <w:snapToGrid w:val="0"/>
          <w:sz w:val="28"/>
          <w:szCs w:val="28"/>
        </w:rPr>
        <w:t xml:space="preserve">требует быстрого решения сложных двигательных задач в каждой игровой ситуации. Все сложности предъявляют особые требования к физической, технической и тактической подготовке </w:t>
      </w:r>
      <w:r w:rsidR="008C783C">
        <w:rPr>
          <w:snapToGrid w:val="0"/>
          <w:sz w:val="28"/>
          <w:szCs w:val="28"/>
        </w:rPr>
        <w:t>теннисиста.</w:t>
      </w:r>
    </w:p>
    <w:p w:rsidR="008C783C" w:rsidRPr="007F7A3F" w:rsidRDefault="00D766E3" w:rsidP="00D766E3">
      <w:pPr>
        <w:jc w:val="both"/>
        <w:rPr>
          <w:sz w:val="28"/>
          <w:szCs w:val="28"/>
        </w:rPr>
      </w:pPr>
      <w:r w:rsidRPr="007F7A3F">
        <w:rPr>
          <w:snapToGrid w:val="0"/>
          <w:sz w:val="28"/>
          <w:szCs w:val="28"/>
        </w:rPr>
        <w:tab/>
        <w:t xml:space="preserve"> </w:t>
      </w:r>
      <w:r w:rsidR="00411E74">
        <w:rPr>
          <w:snapToGrid w:val="0"/>
          <w:sz w:val="28"/>
          <w:szCs w:val="28"/>
        </w:rPr>
        <w:t xml:space="preserve">Спортивно-оздоровительный этап </w:t>
      </w:r>
      <w:r w:rsidR="0019334F">
        <w:rPr>
          <w:snapToGrid w:val="0"/>
          <w:sz w:val="28"/>
          <w:szCs w:val="28"/>
        </w:rPr>
        <w:t xml:space="preserve">является звеном в системе </w:t>
      </w:r>
      <w:r w:rsidR="001B4B74">
        <w:rPr>
          <w:snapToGrid w:val="0"/>
          <w:sz w:val="28"/>
          <w:szCs w:val="28"/>
        </w:rPr>
        <w:t xml:space="preserve">подготовки </w:t>
      </w:r>
      <w:r w:rsidR="0055517E">
        <w:rPr>
          <w:snapToGrid w:val="0"/>
          <w:sz w:val="28"/>
          <w:szCs w:val="28"/>
        </w:rPr>
        <w:t>теннисистов</w:t>
      </w:r>
      <w:r w:rsidRPr="007F7A3F">
        <w:rPr>
          <w:snapToGrid w:val="0"/>
          <w:sz w:val="28"/>
          <w:szCs w:val="28"/>
        </w:rPr>
        <w:t>.</w:t>
      </w:r>
      <w:r w:rsidRPr="007F7A3F">
        <w:t xml:space="preserve"> </w:t>
      </w:r>
      <w:r w:rsidR="001B4B74">
        <w:rPr>
          <w:sz w:val="28"/>
          <w:szCs w:val="28"/>
        </w:rPr>
        <w:t>В</w:t>
      </w:r>
      <w:r w:rsidR="00411E74">
        <w:rPr>
          <w:sz w:val="28"/>
          <w:szCs w:val="28"/>
        </w:rPr>
        <w:t xml:space="preserve"> группы </w:t>
      </w:r>
      <w:r w:rsidRPr="007F7A3F">
        <w:rPr>
          <w:sz w:val="28"/>
          <w:szCs w:val="28"/>
        </w:rPr>
        <w:t xml:space="preserve">зачисляются </w:t>
      </w:r>
      <w:r w:rsidR="0019334F">
        <w:rPr>
          <w:sz w:val="28"/>
          <w:szCs w:val="28"/>
        </w:rPr>
        <w:t xml:space="preserve">обучающиеся общеобразовательных </w:t>
      </w:r>
      <w:r w:rsidRPr="007F7A3F">
        <w:rPr>
          <w:sz w:val="28"/>
          <w:szCs w:val="28"/>
        </w:rPr>
        <w:t>школ,</w:t>
      </w:r>
      <w:r w:rsidR="004B7411">
        <w:rPr>
          <w:sz w:val="28"/>
          <w:szCs w:val="28"/>
        </w:rPr>
        <w:t xml:space="preserve"> </w:t>
      </w:r>
      <w:r w:rsidRPr="007F7A3F">
        <w:rPr>
          <w:sz w:val="28"/>
          <w:szCs w:val="28"/>
        </w:rPr>
        <w:t xml:space="preserve"> желающие заниматься спортом, </w:t>
      </w:r>
      <w:r w:rsidR="004B7411">
        <w:rPr>
          <w:sz w:val="28"/>
          <w:szCs w:val="28"/>
        </w:rPr>
        <w:t xml:space="preserve"> </w:t>
      </w:r>
      <w:r w:rsidRPr="007F7A3F">
        <w:rPr>
          <w:sz w:val="28"/>
          <w:szCs w:val="28"/>
        </w:rPr>
        <w:t>имеющие разрешение врача. На этом этапе осуществляется физкуль</w:t>
      </w:r>
      <w:r w:rsidRPr="007F7A3F">
        <w:rPr>
          <w:sz w:val="28"/>
          <w:szCs w:val="28"/>
        </w:rPr>
        <w:softHyphen/>
        <w:t xml:space="preserve">турно-оздоровительная работа, направленная на разностороннюю физическую подготовку и ознакомление с основами техники выбранного вида спорта </w:t>
      </w:r>
      <w:r w:rsidR="008C783C">
        <w:rPr>
          <w:sz w:val="28"/>
          <w:szCs w:val="28"/>
        </w:rPr>
        <w:t>–</w:t>
      </w:r>
      <w:r w:rsidR="00411E74">
        <w:rPr>
          <w:sz w:val="28"/>
          <w:szCs w:val="28"/>
        </w:rPr>
        <w:t xml:space="preserve"> </w:t>
      </w:r>
      <w:r w:rsidR="001B4B74">
        <w:rPr>
          <w:sz w:val="28"/>
          <w:szCs w:val="28"/>
        </w:rPr>
        <w:t>настольного тенниса.</w:t>
      </w:r>
    </w:p>
    <w:p w:rsidR="00D766E3" w:rsidRDefault="00D766E3" w:rsidP="00D766E3">
      <w:pPr>
        <w:jc w:val="both"/>
        <w:rPr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          </w:t>
      </w:r>
      <w:r w:rsidR="007214C5">
        <w:rPr>
          <w:snapToGrid w:val="0"/>
          <w:sz w:val="28"/>
          <w:szCs w:val="28"/>
        </w:rPr>
        <w:t>Спортивно-оздоровительная программа</w:t>
      </w:r>
      <w:r w:rsidR="0019334F">
        <w:rPr>
          <w:snapToGrid w:val="0"/>
          <w:sz w:val="28"/>
          <w:szCs w:val="28"/>
        </w:rPr>
        <w:t xml:space="preserve"> рассчитана на 312</w:t>
      </w:r>
      <w:r w:rsidRPr="007F7A3F">
        <w:rPr>
          <w:snapToGrid w:val="0"/>
          <w:sz w:val="28"/>
          <w:szCs w:val="28"/>
        </w:rPr>
        <w:t xml:space="preserve"> часов подготовки </w:t>
      </w:r>
      <w:r w:rsidRPr="007F7A3F">
        <w:rPr>
          <w:b/>
          <w:i/>
          <w:snapToGrid w:val="0"/>
          <w:sz w:val="28"/>
          <w:szCs w:val="28"/>
        </w:rPr>
        <w:t>(табл.1).</w:t>
      </w:r>
      <w:r w:rsidRPr="007F7A3F">
        <w:rPr>
          <w:snapToGrid w:val="0"/>
          <w:sz w:val="28"/>
          <w:szCs w:val="28"/>
        </w:rPr>
        <w:t xml:space="preserve"> Систематический сбор информации об успешности образовательного процесса, контроль над 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</w:t>
      </w:r>
      <w:r w:rsidR="00411E74">
        <w:rPr>
          <w:snapToGrid w:val="0"/>
          <w:sz w:val="28"/>
          <w:szCs w:val="28"/>
        </w:rPr>
        <w:t xml:space="preserve"> спортивно-оздоровительного этапа</w:t>
      </w:r>
      <w:r w:rsidRPr="007F7A3F">
        <w:rPr>
          <w:snapToGrid w:val="0"/>
          <w:sz w:val="28"/>
          <w:szCs w:val="28"/>
        </w:rPr>
        <w:t>, учитывают требования для данного биологического возраста детей и скорректированы с учётом возрастных особенностей обучающихся.</w:t>
      </w:r>
    </w:p>
    <w:p w:rsidR="004141D0" w:rsidRDefault="004141D0" w:rsidP="00D766E3">
      <w:pPr>
        <w:jc w:val="both"/>
        <w:rPr>
          <w:snapToGrid w:val="0"/>
          <w:sz w:val="28"/>
          <w:szCs w:val="28"/>
        </w:rPr>
      </w:pPr>
    </w:p>
    <w:p w:rsidR="00CE6623" w:rsidRDefault="00D54957" w:rsidP="00CE6623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Наполняемость  групп СОЭ</w:t>
      </w:r>
      <w:r w:rsidR="00CE6623">
        <w:rPr>
          <w:b/>
          <w:bCs/>
          <w:i/>
          <w:color w:val="000000"/>
          <w:sz w:val="28"/>
          <w:szCs w:val="28"/>
        </w:rPr>
        <w:t>.</w:t>
      </w:r>
    </w:p>
    <w:p w:rsidR="00CE6623" w:rsidRDefault="00CE6623" w:rsidP="00CE6623">
      <w:pPr>
        <w:shd w:val="clear" w:color="auto" w:fill="FFFFFF"/>
        <w:jc w:val="center"/>
        <w:rPr>
          <w:rFonts w:ascii="Arial" w:hAnsi="Arial"/>
          <w:i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684"/>
        <w:gridCol w:w="2410"/>
        <w:gridCol w:w="2148"/>
        <w:gridCol w:w="2162"/>
        <w:gridCol w:w="1559"/>
      </w:tblGrid>
      <w:tr w:rsidR="00CE6623" w:rsidTr="00FD7CDC">
        <w:trPr>
          <w:trHeight w:val="778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23" w:rsidRDefault="00CE6623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Возраст</w:t>
            </w:r>
          </w:p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Количественный состав группы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Максимальный  объем тренировочной нагрузки в неделю в </w:t>
            </w:r>
            <w:proofErr w:type="spellStart"/>
            <w:r>
              <w:rPr>
                <w:bCs/>
                <w:i/>
                <w:color w:val="000000"/>
                <w:sz w:val="28"/>
                <w:szCs w:val="28"/>
              </w:rPr>
              <w:t>академич</w:t>
            </w:r>
            <w:proofErr w:type="gramStart"/>
            <w:r>
              <w:rPr>
                <w:bCs/>
                <w:i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bCs/>
                <w:i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623" w:rsidRDefault="000E6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тренировок в неделю</w:t>
            </w:r>
          </w:p>
        </w:tc>
      </w:tr>
      <w:tr w:rsidR="00CE6623" w:rsidTr="00FD7CDC">
        <w:trPr>
          <w:trHeight w:val="443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23" w:rsidRDefault="00CE6623" w:rsidP="00DB2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СО</w:t>
            </w:r>
            <w:r w:rsidR="00DB27E8">
              <w:rPr>
                <w:bCs/>
                <w:i/>
                <w:color w:val="000000"/>
                <w:sz w:val="28"/>
                <w:szCs w:val="28"/>
              </w:rPr>
              <w:t>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23" w:rsidRDefault="00CE6623">
            <w:pPr>
              <w:shd w:val="clear" w:color="auto" w:fill="FFFFFF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С 6 лет</w:t>
            </w:r>
          </w:p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  <w:p w:rsidR="00191D6D" w:rsidRDefault="00191D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623" w:rsidRDefault="000E606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CE6623" w:rsidRDefault="00CE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E6623" w:rsidRDefault="00CE6623" w:rsidP="00CE6623">
      <w:pPr>
        <w:shd w:val="clear" w:color="auto" w:fill="FFFFFF"/>
        <w:rPr>
          <w:b/>
          <w:color w:val="000000"/>
          <w:sz w:val="28"/>
          <w:szCs w:val="28"/>
        </w:rPr>
      </w:pPr>
    </w:p>
    <w:p w:rsidR="00CE6623" w:rsidRDefault="00CE6623" w:rsidP="00CE6623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** В иных случаях решения рассматривается и принимается </w:t>
      </w:r>
      <w:r w:rsidR="00522952">
        <w:rPr>
          <w:b/>
          <w:color w:val="000000"/>
          <w:sz w:val="28"/>
          <w:szCs w:val="28"/>
        </w:rPr>
        <w:t xml:space="preserve">тренерским </w:t>
      </w:r>
      <w:r>
        <w:rPr>
          <w:b/>
          <w:color w:val="000000"/>
          <w:sz w:val="28"/>
          <w:szCs w:val="28"/>
        </w:rPr>
        <w:t>советом.</w:t>
      </w:r>
    </w:p>
    <w:p w:rsidR="007D0331" w:rsidRDefault="007D0331" w:rsidP="0041139C">
      <w:pPr>
        <w:jc w:val="center"/>
        <w:rPr>
          <w:b/>
          <w:sz w:val="28"/>
          <w:szCs w:val="28"/>
        </w:rPr>
      </w:pPr>
    </w:p>
    <w:p w:rsidR="007D0331" w:rsidRDefault="007D0331" w:rsidP="0041139C">
      <w:pPr>
        <w:jc w:val="center"/>
        <w:rPr>
          <w:b/>
          <w:sz w:val="28"/>
          <w:szCs w:val="28"/>
        </w:rPr>
      </w:pPr>
    </w:p>
    <w:p w:rsidR="0041139C" w:rsidRDefault="0041139C" w:rsidP="0041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Нормативы общей физической и специальной физической подготовки</w:t>
      </w:r>
    </w:p>
    <w:p w:rsidR="0041139C" w:rsidRDefault="00F15678" w:rsidP="004113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зачисления в группы </w:t>
      </w:r>
      <w:r w:rsidR="0041139C">
        <w:rPr>
          <w:b/>
          <w:sz w:val="28"/>
          <w:szCs w:val="28"/>
        </w:rPr>
        <w:t xml:space="preserve"> </w:t>
      </w:r>
      <w:r w:rsidR="000D159C">
        <w:rPr>
          <w:b/>
          <w:sz w:val="28"/>
          <w:szCs w:val="28"/>
        </w:rPr>
        <w:t>СО</w:t>
      </w:r>
      <w:r w:rsidR="00DB27E8">
        <w:rPr>
          <w:b/>
          <w:sz w:val="28"/>
          <w:szCs w:val="28"/>
        </w:rPr>
        <w:t>Э</w:t>
      </w:r>
    </w:p>
    <w:p w:rsidR="0041139C" w:rsidRDefault="0041139C" w:rsidP="0041139C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9"/>
        <w:gridCol w:w="3827"/>
        <w:gridCol w:w="3769"/>
      </w:tblGrid>
      <w:tr w:rsidR="0041139C" w:rsidTr="006B4C91">
        <w:trPr>
          <w:trHeight w:val="40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Развиваемое физическое  качество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41139C" w:rsidTr="006B4C91">
        <w:trPr>
          <w:trHeight w:val="400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41139C" w:rsidTr="006B4C91">
        <w:trPr>
          <w:trHeight w:val="40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Бег на 10 м </w:t>
            </w:r>
            <w:r>
              <w:rPr>
                <w:sz w:val="28"/>
                <w:szCs w:val="28"/>
              </w:rPr>
              <w:br/>
              <w:t>(не более 3,4 с)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Бег на 10 м </w:t>
            </w:r>
            <w:r>
              <w:rPr>
                <w:sz w:val="28"/>
                <w:szCs w:val="28"/>
              </w:rPr>
              <w:br/>
              <w:t>(не более 3,8 с)</w:t>
            </w:r>
          </w:p>
        </w:tc>
      </w:tr>
      <w:tr w:rsidR="0041139C" w:rsidTr="006B4C91">
        <w:trPr>
          <w:trHeight w:val="400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5,3 с)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5,6 с)</w:t>
            </w:r>
          </w:p>
        </w:tc>
      </w:tr>
      <w:tr w:rsidR="0041139C" w:rsidTr="006B4C91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41139C" w:rsidRDefault="0041139C" w:rsidP="006B4C9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скакалку за 45 с</w:t>
            </w:r>
          </w:p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(не менее 75 раз)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9C" w:rsidRDefault="0041139C" w:rsidP="006B4C91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41139C" w:rsidRDefault="0041139C" w:rsidP="006B4C9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скакалку за 45 с</w:t>
            </w:r>
          </w:p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(не менее 65 раз)</w:t>
            </w:r>
          </w:p>
        </w:tc>
      </w:tr>
      <w:tr w:rsidR="0041139C" w:rsidTr="006B4C91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(не менее 160 см)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9C" w:rsidRDefault="0041139C" w:rsidP="006B4C91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(не менее 155 см)</w:t>
            </w:r>
          </w:p>
        </w:tc>
      </w:tr>
      <w:tr w:rsidR="0041139C" w:rsidTr="006B4C91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Подтягивание на перекладине (не менее 7 раз)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9C" w:rsidRDefault="0041139C" w:rsidP="006B4C91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(не менее 10 раз)</w:t>
            </w:r>
          </w:p>
        </w:tc>
      </w:tr>
      <w:tr w:rsidR="0041139C" w:rsidTr="006B4C91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9C" w:rsidRDefault="0041139C" w:rsidP="006B4C9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191D6D" w:rsidRDefault="00191D6D" w:rsidP="00D766E3">
      <w:pPr>
        <w:widowControl w:val="0"/>
        <w:jc w:val="center"/>
        <w:rPr>
          <w:b/>
          <w:sz w:val="28"/>
          <w:szCs w:val="28"/>
        </w:rPr>
      </w:pPr>
    </w:p>
    <w:p w:rsidR="005D0657" w:rsidRDefault="00C27EF6" w:rsidP="00DB27E8">
      <w:pPr>
        <w:widowControl w:val="0"/>
        <w:jc w:val="center"/>
        <w:rPr>
          <w:b/>
          <w:snapToGrid w:val="0"/>
          <w:sz w:val="28"/>
          <w:szCs w:val="28"/>
        </w:rPr>
      </w:pPr>
      <w:r w:rsidRPr="000A7F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7F7A3F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 xml:space="preserve">УЧЕБНЫЙ ПЛАН </w:t>
      </w:r>
    </w:p>
    <w:p w:rsidR="00D766E3" w:rsidRPr="007F7A3F" w:rsidRDefault="00D766E3" w:rsidP="00D766E3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7F7A3F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(табл.1)</w:t>
      </w:r>
    </w:p>
    <w:p w:rsidR="005D0657" w:rsidRDefault="005D0657" w:rsidP="005D0657">
      <w:pPr>
        <w:widowControl w:val="0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Годовой план распределения учебных часов </w:t>
      </w:r>
      <w:r>
        <w:rPr>
          <w:b/>
          <w:snapToGrid w:val="0"/>
          <w:sz w:val="28"/>
          <w:szCs w:val="28"/>
        </w:rPr>
        <w:t>спортивно-оздоровительн</w:t>
      </w:r>
      <w:r w:rsidR="00C524F6">
        <w:rPr>
          <w:b/>
          <w:snapToGrid w:val="0"/>
          <w:sz w:val="28"/>
          <w:szCs w:val="28"/>
        </w:rPr>
        <w:t>ого</w:t>
      </w:r>
      <w:r>
        <w:rPr>
          <w:b/>
          <w:snapToGrid w:val="0"/>
          <w:sz w:val="28"/>
          <w:szCs w:val="28"/>
        </w:rPr>
        <w:t xml:space="preserve"> </w:t>
      </w:r>
      <w:r w:rsidR="00C524F6">
        <w:rPr>
          <w:b/>
          <w:snapToGrid w:val="0"/>
          <w:sz w:val="28"/>
          <w:szCs w:val="28"/>
        </w:rPr>
        <w:t>этапа</w:t>
      </w:r>
      <w:r>
        <w:rPr>
          <w:b/>
          <w:snapToGrid w:val="0"/>
          <w:sz w:val="28"/>
          <w:szCs w:val="28"/>
        </w:rPr>
        <w:t xml:space="preserve">  (СО</w:t>
      </w:r>
      <w:r w:rsidR="00DB27E8">
        <w:rPr>
          <w:b/>
          <w:snapToGrid w:val="0"/>
          <w:sz w:val="28"/>
          <w:szCs w:val="28"/>
        </w:rPr>
        <w:t>Э</w:t>
      </w:r>
      <w:r>
        <w:rPr>
          <w:b/>
          <w:snapToGrid w:val="0"/>
          <w:sz w:val="28"/>
          <w:szCs w:val="28"/>
        </w:rPr>
        <w:t>)</w:t>
      </w:r>
    </w:p>
    <w:p w:rsidR="005D0657" w:rsidRPr="005D0657" w:rsidRDefault="005D0657" w:rsidP="005D0657">
      <w:pPr>
        <w:widowControl w:val="0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Количество часов в неделю-6</w:t>
      </w:r>
    </w:p>
    <w:p w:rsidR="005D0657" w:rsidRDefault="005D0657" w:rsidP="005D0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тренировок в неделю-3</w:t>
      </w:r>
    </w:p>
    <w:p w:rsidR="005D0657" w:rsidRDefault="005D0657" w:rsidP="005D0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в год-312                                                                     </w:t>
      </w:r>
      <w:r w:rsidR="0080711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7F7A3F">
        <w:rPr>
          <w:snapToGrid w:val="0"/>
          <w:sz w:val="28"/>
          <w:szCs w:val="28"/>
        </w:rPr>
        <w:t>(табл.1)</w:t>
      </w:r>
    </w:p>
    <w:p w:rsidR="005D0657" w:rsidRDefault="005D0657" w:rsidP="005D0657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776"/>
        <w:gridCol w:w="2551"/>
        <w:gridCol w:w="456"/>
        <w:gridCol w:w="496"/>
        <w:gridCol w:w="496"/>
        <w:gridCol w:w="496"/>
        <w:gridCol w:w="456"/>
        <w:gridCol w:w="456"/>
        <w:gridCol w:w="456"/>
        <w:gridCol w:w="456"/>
        <w:gridCol w:w="456"/>
        <w:gridCol w:w="456"/>
        <w:gridCol w:w="456"/>
        <w:gridCol w:w="456"/>
        <w:gridCol w:w="672"/>
      </w:tblGrid>
      <w:tr w:rsidR="005D0657" w:rsidTr="005D0657">
        <w:trPr>
          <w:cantSplit/>
          <w:trHeight w:val="332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Содержания</w:t>
            </w:r>
          </w:p>
        </w:tc>
        <w:tc>
          <w:tcPr>
            <w:tcW w:w="5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</w:t>
            </w:r>
          </w:p>
          <w:p w:rsidR="005D0657" w:rsidRDefault="005D0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</w:t>
            </w:r>
          </w:p>
        </w:tc>
      </w:tr>
      <w:tr w:rsidR="005D0657" w:rsidTr="005D0657">
        <w:trPr>
          <w:cantSplit/>
          <w:trHeight w:hRule="exact" w:val="332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657" w:rsidRDefault="005D0657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657" w:rsidRDefault="005D0657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57" w:rsidRDefault="005D0657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Теоретическое занятия.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</w:pPr>
            <w:r>
              <w:t>15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0657" w:rsidRDefault="005D0657">
            <w:pPr>
              <w:jc w:val="center"/>
              <w:rPr>
                <w:b/>
                <w:sz w:val="28"/>
                <w:szCs w:val="28"/>
              </w:rPr>
            </w:pPr>
          </w:p>
          <w:p w:rsidR="005D0657" w:rsidRDefault="005D0657">
            <w:pPr>
              <w:jc w:val="center"/>
              <w:rPr>
                <w:b/>
                <w:sz w:val="28"/>
                <w:szCs w:val="28"/>
              </w:rPr>
            </w:pPr>
          </w:p>
          <w:p w:rsidR="005D0657" w:rsidRDefault="005D0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Практические занятия:</w:t>
            </w:r>
          </w:p>
          <w:p w:rsidR="005D0657" w:rsidRDefault="005D0657"/>
          <w:p w:rsidR="005D0657" w:rsidRDefault="005D0657">
            <w:r>
              <w:t>Общая физическая подготовка.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163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Специальная физическая подготовка.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30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:rsidR="005D0657" w:rsidRDefault="005D0657">
            <w:pPr>
              <w:jc w:val="center"/>
              <w:rPr>
                <w:b/>
                <w:sz w:val="28"/>
                <w:szCs w:val="28"/>
              </w:rPr>
            </w:pPr>
          </w:p>
          <w:p w:rsidR="005D0657" w:rsidRDefault="005D0657">
            <w:pPr>
              <w:jc w:val="center"/>
              <w:rPr>
                <w:b/>
                <w:sz w:val="28"/>
                <w:szCs w:val="28"/>
              </w:rPr>
            </w:pPr>
          </w:p>
          <w:p w:rsidR="005D0657" w:rsidRDefault="005D0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Техническая подготовка:</w:t>
            </w:r>
          </w:p>
          <w:p w:rsidR="005D0657" w:rsidRDefault="005D0657"/>
          <w:p w:rsidR="005D0657" w:rsidRDefault="005D0657">
            <w:r>
              <w:t>Упражнения с мячом и ракеткой.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  <w:p w:rsidR="005D0657" w:rsidRDefault="005D0657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</w:p>
          <w:p w:rsidR="005D0657" w:rsidRDefault="005D0657">
            <w:pPr>
              <w:jc w:val="center"/>
            </w:pPr>
            <w:r>
              <w:t>12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 xml:space="preserve">Имитация передвижений.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6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Имитация ударов.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9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Имитация ударов у тренировочной стенки, крышкой стола.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9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 xml:space="preserve">Игра ударами на столе по элементам.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19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Свободная игра на столе.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18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>Групповые игры на столе.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15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 xml:space="preserve">Игры на счет.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12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</w:pPr>
            <w:r>
              <w:t xml:space="preserve">Контрольные упражнения и соревнования.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57" w:rsidRDefault="005D0657">
            <w:pPr>
              <w:snapToGrid w:val="0"/>
              <w:jc w:val="center"/>
            </w:pPr>
          </w:p>
          <w:p w:rsidR="005D0657" w:rsidRDefault="005D0657">
            <w:pPr>
              <w:jc w:val="center"/>
            </w:pPr>
            <w:r>
              <w:t>4</w:t>
            </w:r>
          </w:p>
        </w:tc>
      </w:tr>
      <w:tr w:rsidR="005D0657" w:rsidTr="005D065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657" w:rsidRDefault="005D065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 xml:space="preserve">                          Всего</w:t>
            </w:r>
            <w:r>
              <w:t>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57" w:rsidRDefault="005D0657">
            <w:pPr>
              <w:snapToGrid w:val="0"/>
              <w:jc w:val="center"/>
            </w:pPr>
            <w:r>
              <w:t>312</w:t>
            </w:r>
          </w:p>
        </w:tc>
      </w:tr>
    </w:tbl>
    <w:p w:rsidR="005D0657" w:rsidRDefault="00D84360" w:rsidP="006C6ED9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B03F02" w:rsidRDefault="005D0657" w:rsidP="006C6ED9">
      <w:pPr>
        <w:ind w:firstLine="72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</w:t>
      </w:r>
      <w:r w:rsidR="00D84360" w:rsidRPr="00CB3E57">
        <w:rPr>
          <w:b/>
          <w:sz w:val="28"/>
          <w:szCs w:val="28"/>
        </w:rPr>
        <w:t>3.</w:t>
      </w:r>
      <w:r w:rsidR="00D84360" w:rsidRPr="00D84360">
        <w:rPr>
          <w:b/>
          <w:sz w:val="28"/>
          <w:szCs w:val="28"/>
        </w:rPr>
        <w:t>МЕТОДИЧЕСКАЯ ЧАСТЬ</w:t>
      </w:r>
    </w:p>
    <w:p w:rsidR="00B03F02" w:rsidRPr="00B03F02" w:rsidRDefault="006C6ED9" w:rsidP="00B03F0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физическими упражнениями в режиме дня, всестороннее развитие человека, влияние физических упражнений на развитие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дыхательной систем</w:t>
      </w:r>
      <w:r w:rsidR="000D159C">
        <w:rPr>
          <w:sz w:val="28"/>
          <w:szCs w:val="28"/>
        </w:rPr>
        <w:t>ы</w:t>
      </w:r>
      <w:r>
        <w:rPr>
          <w:sz w:val="28"/>
          <w:szCs w:val="28"/>
        </w:rPr>
        <w:t xml:space="preserve"> организма, двигательного аппарата человека.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Занятия физкультурой в домашних условиях.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История появления и развития настольного тенниса. Спортивный инвентарь.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учащихся на занятиях.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содержания инвентаря. Ремонт ракеток.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одежда и обувь.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Простейшие приспособления для тренировки.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Гигиена. Режим дня спортсмена.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Гигиенические требования к спортивной одежде и обуви для занятий. Уход за телом.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Оценка учащимися своего самочувствия, уровня физической подготовленности.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занятий.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Простейшие упражнения по освоению элементов техники.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и самоконтроль занимающихся на основе нормативов.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устранение типичных ошибок при выполнении упражнений.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простейшими приемами у тренировочной стенки, на столе, в занятиях с тренером или спарринг</w:t>
      </w:r>
      <w:r w:rsidR="000D15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159C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партнером.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Простейшие игры в группе, на столе.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Просмотр соревнований квалифицированных спортсменов, учебных кино- и видеозаписей.</w:t>
      </w:r>
    </w:p>
    <w:p w:rsidR="00DB27E8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Домашние задание. Выполнение домашних заданий.</w:t>
      </w:r>
    </w:p>
    <w:p w:rsidR="0041139C" w:rsidRDefault="0041139C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CB3E57" w:rsidRDefault="006C6ED9" w:rsidP="00DB27E8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ФИЗИЧЕСКАЯ ПОДГОТОВКА.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ОФП чрезвычайно важна для создания базовых условий успешной специализации.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задачей занятий по ОФП является укрепление здоровья и всестороннее физическое развитие занимающихся.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упражнения: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развитие подвижности в суставах рук и ног: вращения в лучезапястных, локтевых, плечевых суставах, сгибание и разгибание стоп ног;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повороты, наклоны и вращения туловища в различных направлениях;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 положения виса на гимнастической стенке (или перекладине) подъем согнутых и прямых в коленях ног до прямого угла ног по отношению к туловищу;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подъем ног за голову с касанием носками пола за головой из положения лежа на спине;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подъем туловища с касанием пальцами рук носков ног из положения лежа на спине;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медленный бег на время;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бег на короткие дистанции на время – 20 метров, 30 метров, челночный бег 5х15 метров;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с места толчком обеих ног;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через гимнастическую скамейку (через линию, нарисованную мелом на полу);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боком вправо-влево;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«кенгуру» с подтягиванием колен к груди;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на одной и двух ногах;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прыжки через гимнастическую скамейку на время;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в приседе вперед, назад, влево, вправо;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ходьба на носках, на пятках, на внешней и внутренней стороне ступни;</w:t>
      </w:r>
    </w:p>
    <w:p w:rsidR="007D0331" w:rsidRDefault="006C6ED9" w:rsidP="007D033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подвижные игры с мячом и без мяча.</w:t>
      </w:r>
    </w:p>
    <w:p w:rsidR="007D0331" w:rsidRDefault="007D0331" w:rsidP="007D0331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7D0331" w:rsidRDefault="007D0331" w:rsidP="007D033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 w:rsidR="00B03F0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</w:t>
      </w:r>
      <w:r w:rsidR="00B03F02">
        <w:rPr>
          <w:b/>
          <w:sz w:val="36"/>
          <w:szCs w:val="36"/>
        </w:rPr>
        <w:t xml:space="preserve"> </w:t>
      </w:r>
      <w:r w:rsidR="00CB05FC" w:rsidRPr="00B03F02">
        <w:rPr>
          <w:b/>
          <w:sz w:val="36"/>
          <w:szCs w:val="36"/>
        </w:rPr>
        <w:t>Развитие физических качеств</w:t>
      </w:r>
      <w:r w:rsidR="00CB05FC">
        <w:rPr>
          <w:b/>
          <w:sz w:val="28"/>
          <w:szCs w:val="28"/>
        </w:rPr>
        <w:t xml:space="preserve"> </w:t>
      </w:r>
      <w:r w:rsidR="00B03F02">
        <w:rPr>
          <w:b/>
          <w:sz w:val="28"/>
          <w:szCs w:val="28"/>
        </w:rPr>
        <w:t xml:space="preserve"> </w:t>
      </w:r>
    </w:p>
    <w:p w:rsidR="006C6ED9" w:rsidRPr="00CB05FC" w:rsidRDefault="00CB05FC" w:rsidP="00DB27E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84360" w:rsidRPr="00CB05FC">
        <w:rPr>
          <w:b/>
          <w:sz w:val="28"/>
          <w:szCs w:val="28"/>
        </w:rPr>
        <w:t>СПЕЦИАЛЬНО</w:t>
      </w:r>
      <w:r w:rsidR="007D0331">
        <w:rPr>
          <w:b/>
          <w:sz w:val="28"/>
          <w:szCs w:val="28"/>
        </w:rPr>
        <w:t xml:space="preserve"> </w:t>
      </w:r>
      <w:r w:rsidR="00D84360" w:rsidRPr="00CB05FC">
        <w:rPr>
          <w:b/>
          <w:sz w:val="28"/>
          <w:szCs w:val="28"/>
        </w:rPr>
        <w:t>-</w:t>
      </w:r>
      <w:r w:rsidR="007D0331">
        <w:rPr>
          <w:b/>
          <w:sz w:val="28"/>
          <w:szCs w:val="28"/>
        </w:rPr>
        <w:t xml:space="preserve"> </w:t>
      </w:r>
      <w:r w:rsidR="006C6ED9" w:rsidRPr="00CB05FC">
        <w:rPr>
          <w:b/>
          <w:sz w:val="28"/>
          <w:szCs w:val="28"/>
        </w:rPr>
        <w:t>ФИЗИЧЕСКАЯ ПОДГОТОВКА</w:t>
      </w:r>
      <w:r>
        <w:rPr>
          <w:b/>
          <w:sz w:val="28"/>
          <w:szCs w:val="28"/>
        </w:rPr>
        <w:t>)</w:t>
      </w:r>
      <w:r w:rsidR="006C6ED9" w:rsidRPr="00CB05FC">
        <w:rPr>
          <w:b/>
          <w:sz w:val="28"/>
          <w:szCs w:val="28"/>
        </w:rPr>
        <w:t>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специальных физических качеств (быстрота, игровая выносливость, скоростные и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силы мышц ног и туловища могут быть рекомендованы: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бег на короткие дистанции – от 15 до 30 метров;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толчком одной или двумя ногами в различных направлениях;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много</w:t>
      </w:r>
      <w:r w:rsidR="007D0331">
        <w:rPr>
          <w:sz w:val="28"/>
          <w:szCs w:val="28"/>
        </w:rPr>
        <w:t>-</w:t>
      </w:r>
      <w:r>
        <w:rPr>
          <w:sz w:val="28"/>
          <w:szCs w:val="28"/>
        </w:rPr>
        <w:t>скоки;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в приседе вперед-назад, влево-вправо;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приставные шаги и выпады;</w:t>
      </w:r>
    </w:p>
    <w:p w:rsidR="006C6ED9" w:rsidRDefault="007D0331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</w:t>
      </w:r>
      <w:r w:rsidR="006C6ED9">
        <w:rPr>
          <w:sz w:val="28"/>
          <w:szCs w:val="28"/>
        </w:rPr>
        <w:t>крестным шагом в различных направлениях;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через гимнастическую скамейку;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прыжки боком через гимнастическую скамейку;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имитация передвижений в игровой стойке вправо-влево и вперед-назад;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приседания;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выпрыгивания из приседа;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выпрыгивания с подтягиванием колен к груди;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повороты, вращения и наклоны туловища в различных направлениях;</w:t>
      </w:r>
    </w:p>
    <w:p w:rsidR="006C6ED9" w:rsidRDefault="007D0331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поднимание ног</w:t>
      </w:r>
      <w:r w:rsidR="006C6ED9">
        <w:rPr>
          <w:sz w:val="28"/>
          <w:szCs w:val="28"/>
        </w:rPr>
        <w:t xml:space="preserve"> из положения лежа на спине;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поднимание туловища с доставанием грудью колен из положения лёжа на спине;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сгибание и разгибание рук в упоре лёжа на полу (отжимание).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мышц рук и верхней части туловища могут быть рекомендованы: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 набивными мячами разного веса: метание двумя, одной рукой в различных направлениях;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метание теннисного мяча на дальность и точность попадания в заданную цель;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имитация ударов без ракетки, с ракеткой, с утяжелённой ракеткой (отягощением), утяжелёнными манжетами и т.п.;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 амортизаторами и резиновыми бинтами с двигательной структурой упражнений, близкой к двигательной структуре ударов в настольном теннисе;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имитация ударов с использованием простейших тренажёров (</w:t>
      </w:r>
      <w:proofErr w:type="spellStart"/>
      <w:r>
        <w:rPr>
          <w:sz w:val="28"/>
          <w:szCs w:val="28"/>
        </w:rPr>
        <w:t>велоколёса</w:t>
      </w:r>
      <w:proofErr w:type="spellEnd"/>
      <w:r>
        <w:rPr>
          <w:sz w:val="28"/>
          <w:szCs w:val="28"/>
        </w:rPr>
        <w:t>, мяч, размещённый на оси и т.п.).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B03F02" w:rsidRPr="00D84360" w:rsidRDefault="006C6ED9" w:rsidP="00847ACF">
      <w:pPr>
        <w:tabs>
          <w:tab w:val="left" w:pos="0"/>
        </w:tabs>
        <w:jc w:val="center"/>
        <w:rPr>
          <w:b/>
          <w:sz w:val="28"/>
          <w:szCs w:val="28"/>
        </w:rPr>
      </w:pPr>
      <w:r w:rsidRPr="00D84360">
        <w:rPr>
          <w:b/>
          <w:sz w:val="28"/>
          <w:szCs w:val="28"/>
        </w:rPr>
        <w:t>ТЕХНИЧЕСКАЯ ПОДГОТОВКА.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возрастном уровне начальной подготовки неправомерно требовать от детей чёткого, технически безупречного выполнения конкретных заданий в упражнениях с мячом и ракеткой.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847ACF">
        <w:rPr>
          <w:sz w:val="28"/>
          <w:szCs w:val="28"/>
        </w:rPr>
        <w:t>принципами работы тренера</w:t>
      </w:r>
      <w:r>
        <w:rPr>
          <w:sz w:val="28"/>
          <w:szCs w:val="28"/>
        </w:rPr>
        <w:t xml:space="preserve"> являются последовательность и преемственность заданий и упражнений, переход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этих принципов наиболее эффективными (в порядке повышения сложности упражнений) являются: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многократное повторение хватки ракетки и основной стойки игрока;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 ракеткой и мячом: броски мяча правой (левой) рукой о пол, партнёру, о стенку с ловлей мяча правой и левой руками сверху и снизу, перебрасывание мяча с одной руки на другую, подбрасывание мяча вверх с ловлей двумя, одной рукой;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виды жонглирования мячом, подвешенным «на удочке» подброс мяча правой, левой сторонами ракетки, двумя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сторонами поочерёдно, удары о стенку правой, левой сторонами ракетки, двумя сторонами поочерёдно;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виды жонглирования мячом: удары по мячу правой, левой сторонами ракетки, двумя сторонами поочерёдно, удары по мячу на разную высоту (выше и ниже уровня глаз) с последующей ловлей мяча ракеткой без отскока от неё правой и левой сторонами ракетки, удары по мячу поочерёдно ребром ракетки и её игровой поверхностью;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 ракеткой и мячом в движении – шагом, бегом, бегом с жонглированием разными сторонами ракетки и двумя сторонами ракетки поочерёдно, то же с поворотами, изменением направления бега, шагом, бегом с мячом, лежащим на поверхности игровой плоскости ракетки;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удары справа и слева ракеткой по мячу у тренировочной стенки,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приставленной</w:t>
      </w:r>
      <w:proofErr w:type="gramEnd"/>
      <w:r>
        <w:rPr>
          <w:sz w:val="28"/>
          <w:szCs w:val="28"/>
        </w:rPr>
        <w:t xml:space="preserve"> к столу половинк</w:t>
      </w:r>
      <w:r w:rsidR="005D0657">
        <w:rPr>
          <w:sz w:val="28"/>
          <w:szCs w:val="28"/>
        </w:rPr>
        <w:t>е стола–</w:t>
      </w:r>
      <w:r>
        <w:rPr>
          <w:sz w:val="28"/>
          <w:szCs w:val="28"/>
        </w:rPr>
        <w:t>серийные (на точнос</w:t>
      </w:r>
      <w:r w:rsidR="00847ACF">
        <w:rPr>
          <w:sz w:val="28"/>
          <w:szCs w:val="28"/>
        </w:rPr>
        <w:t>ть безошибочных попаданий)</w:t>
      </w:r>
      <w:r>
        <w:rPr>
          <w:sz w:val="28"/>
          <w:szCs w:val="28"/>
        </w:rPr>
        <w:t>, одиночные удары;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удар на столе по мячу, удобно выбрасываемым (отбиваемым) тренером, партнёром, тренажёром;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ударов справа и слева у тренировочной стенки, у приставленной к столу половинке стола или тренировочной стенке, по мячам, удобно выбрасываемым (отбиваемым) тренером, партнёром, тренажёром.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освоения элементарных упражнений с мячом и ракеткой рекомендуется переход к изучению техники простейших ударов:                                   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ракетки, кисти, предплечья, плеча; 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многократное повторение ударного движения на разных скоростях (сначала-медленное, затем-ускоренное) без мяча, с мячом у стенки;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на столе с тренером (партнёром) одним видом удара (только справа или только слева), а затем сочетание ударов справа и слева;</w:t>
      </w:r>
    </w:p>
    <w:p w:rsidR="006C6ED9" w:rsidRDefault="006C6ED9" w:rsidP="006C6ED9">
      <w:pPr>
        <w:tabs>
          <w:tab w:val="left" w:pos="0"/>
          <w:tab w:val="left" w:pos="6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свободная игра ударами на столе.</w:t>
      </w:r>
      <w:r>
        <w:rPr>
          <w:sz w:val="28"/>
          <w:szCs w:val="28"/>
        </w:rPr>
        <w:tab/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освоения занимающимися игры на столе ударами из различных точек применяются следующие упражнения: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упражнения с придачей мячу вращения: удары по мячу левой и правой стороной ра</w:t>
      </w:r>
      <w:r w:rsidR="002B115E">
        <w:rPr>
          <w:sz w:val="28"/>
          <w:szCs w:val="28"/>
        </w:rPr>
        <w:t>кетки после его отскока от пола, у</w:t>
      </w:r>
      <w:r>
        <w:rPr>
          <w:sz w:val="28"/>
          <w:szCs w:val="28"/>
        </w:rPr>
        <w:t>дары по мячу левой и правой сторо</w:t>
      </w:r>
      <w:r w:rsidR="002B115E">
        <w:rPr>
          <w:sz w:val="28"/>
          <w:szCs w:val="28"/>
        </w:rPr>
        <w:t>ной ракетки без отскока от пола, у</w:t>
      </w:r>
      <w:r>
        <w:rPr>
          <w:sz w:val="28"/>
          <w:szCs w:val="28"/>
        </w:rPr>
        <w:t>дары по мячу левой и правой стороной ракетки у тренировочной стенки, удары по мячу левой и правой стороной ракетки на половинк</w:t>
      </w:r>
      <w:r w:rsidR="002B115E">
        <w:rPr>
          <w:sz w:val="28"/>
          <w:szCs w:val="28"/>
        </w:rPr>
        <w:t xml:space="preserve">е стола, приставленной к стенке, </w:t>
      </w:r>
      <w:r>
        <w:rPr>
          <w:sz w:val="28"/>
          <w:szCs w:val="28"/>
        </w:rPr>
        <w:t xml:space="preserve"> удары по мячу левой и</w:t>
      </w:r>
      <w:proofErr w:type="gramEnd"/>
      <w:r>
        <w:rPr>
          <w:sz w:val="28"/>
          <w:szCs w:val="28"/>
        </w:rPr>
        <w:t xml:space="preserve"> правой стороной ракетки при игре с тренером (партнёром), тренажёром;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имитация ударов накатом, подрезкой у зеркала без ракетки, с ракеткой, на простейших тренировочных тренажёрах;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имитация передвижений влево-вправо-вперёд-назад с выполнением ударных действий – одиночные передвижения и удары, серийные передвижения и удары; 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имитация передвижений в игровой стойке со сменой зон (передвижения влево-вправо, вперёд-назад, по «треугольнику» - вперёд-вправо-назад, вперёд-влево-назад);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имитация ударов с замером времени – удары справа. слева и их сочетание;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на столе с тренером (партнёром, тренажёром-роботом по направлениям на большее количество попаданий в серии – игра одним (двумя) ударом из одной точки в одном, двух, трёх направлениях; игра одним видом удара из двух, трёх точек в одном (в разных) направлениях;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подач разными ударами;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накатом – различные варианты по длине полёта мяча, по направлениям полёта мяча, сочетание накатов справа и слева;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срезкой и подрезкой – различные варианты по длине полёта мяча, по направлениям полёта мяча, сочетание накатов справа и слева;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на счёт разученными ударами;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со всего стола с коротких и длинных мячей;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игры: «Круговая», «Дворник», «Один против всех», «Круговая – с тренером» и другие.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группах начальной подготовки 1-го года обучения в конце учебного года проводятся соревнование-тестирование по физической подготовке и упражнениям с мячом и ракеткой согласно контрольных нормативов, приведённых в программе.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групп начальной подготовки 2-го и 3-го годов обучения в течение учебного года принимают участие не менее, чем в двух соревнованиях (не менее 24 встреч) и участвуют в соревновании-тестировании по физической подготовке согласно контрольных нормативов, приведённых в программе.</w:t>
      </w:r>
    </w:p>
    <w:p w:rsidR="000F505A" w:rsidRDefault="000F505A" w:rsidP="00CB3E57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6C6ED9" w:rsidRPr="000F505A" w:rsidRDefault="000F505A" w:rsidP="00CB3E57">
      <w:pPr>
        <w:tabs>
          <w:tab w:val="left" w:pos="0"/>
        </w:tabs>
        <w:jc w:val="center"/>
        <w:rPr>
          <w:b/>
          <w:sz w:val="28"/>
          <w:szCs w:val="28"/>
        </w:rPr>
      </w:pPr>
      <w:r w:rsidRPr="000F505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СИСТЕМА</w:t>
      </w:r>
      <w:r w:rsidR="00402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КОНТРОЛЯ</w:t>
      </w:r>
      <w:r w:rsidR="00402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="00402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ЗАЧЕТНЫЕ </w:t>
      </w:r>
      <w:r w:rsidR="00402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 ДЛЯ</w:t>
      </w:r>
      <w:r w:rsidR="00402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ПРОВЕДЕНИЯ </w:t>
      </w:r>
      <w:r w:rsidRPr="000F5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</w:t>
      </w:r>
      <w:r w:rsidR="00402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</w:t>
      </w:r>
      <w:r w:rsidR="004028A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ОМЕЖУТО</w:t>
      </w:r>
      <w:r w:rsidR="004028A5">
        <w:rPr>
          <w:b/>
          <w:sz w:val="28"/>
          <w:szCs w:val="28"/>
        </w:rPr>
        <w:t xml:space="preserve">ЧНОЙ   И  ИТОГОВОЙ   АТТЕСТАЦИИ  </w:t>
      </w:r>
      <w:proofErr w:type="gramStart"/>
      <w:r w:rsidR="004028A5">
        <w:rPr>
          <w:b/>
          <w:sz w:val="28"/>
          <w:szCs w:val="28"/>
        </w:rPr>
        <w:t>ОБУЧАЮЩИХСЯ</w:t>
      </w:r>
      <w:proofErr w:type="gramEnd"/>
      <w:r w:rsidR="004028A5">
        <w:rPr>
          <w:b/>
          <w:sz w:val="28"/>
          <w:szCs w:val="28"/>
        </w:rPr>
        <w:t>.</w:t>
      </w:r>
    </w:p>
    <w:p w:rsidR="006C6ED9" w:rsidRDefault="000F505A" w:rsidP="000F505A">
      <w:pPr>
        <w:tabs>
          <w:tab w:val="left" w:pos="0"/>
        </w:tabs>
        <w:ind w:firstLine="720"/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Ответить на вопросы по теории настольного тенниса (пройденный материал).</w:t>
      </w:r>
    </w:p>
    <w:p w:rsidR="006C6ED9" w:rsidRDefault="006C6ED9" w:rsidP="006C6E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Принять участие во внутри</w:t>
      </w:r>
      <w:r w:rsidR="00441535">
        <w:rPr>
          <w:sz w:val="28"/>
          <w:szCs w:val="28"/>
        </w:rPr>
        <w:t>-</w:t>
      </w:r>
      <w:r>
        <w:rPr>
          <w:sz w:val="28"/>
          <w:szCs w:val="28"/>
        </w:rPr>
        <w:t>школьных соревнованиях.</w:t>
      </w:r>
    </w:p>
    <w:p w:rsidR="006C6ED9" w:rsidRDefault="006C6ED9" w:rsidP="006C6ED9">
      <w:pPr>
        <w:tabs>
          <w:tab w:val="left" w:pos="0"/>
        </w:tabs>
        <w:ind w:firstLine="720"/>
        <w:rPr>
          <w:sz w:val="28"/>
          <w:szCs w:val="28"/>
        </w:rPr>
      </w:pPr>
    </w:p>
    <w:p w:rsidR="006C6ED9" w:rsidRDefault="006C6ED9" w:rsidP="006C6ED9">
      <w:pPr>
        <w:tabs>
          <w:tab w:val="left" w:pos="0"/>
        </w:tabs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№2</w:t>
      </w:r>
    </w:p>
    <w:p w:rsidR="006C6ED9" w:rsidRDefault="006C6ED9" w:rsidP="006C6ED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Контрольные нормативы по общей физической подготовки для уч</w:t>
      </w:r>
      <w:r w:rsidR="00F45E80">
        <w:rPr>
          <w:b/>
          <w:bCs/>
          <w:sz w:val="28"/>
          <w:szCs w:val="28"/>
        </w:rPr>
        <w:t xml:space="preserve">ащихся </w:t>
      </w:r>
      <w:r>
        <w:rPr>
          <w:b/>
          <w:bCs/>
          <w:sz w:val="28"/>
          <w:szCs w:val="28"/>
        </w:rPr>
        <w:t xml:space="preserve"> групп</w:t>
      </w:r>
      <w:r w:rsidR="00847ACF">
        <w:rPr>
          <w:b/>
          <w:bCs/>
          <w:sz w:val="28"/>
          <w:szCs w:val="28"/>
        </w:rPr>
        <w:t xml:space="preserve"> СОЭ</w:t>
      </w:r>
      <w:r>
        <w:rPr>
          <w:b/>
          <w:bCs/>
          <w:sz w:val="28"/>
          <w:szCs w:val="28"/>
        </w:rPr>
        <w:t>.</w:t>
      </w:r>
      <w:proofErr w:type="gramEnd"/>
    </w:p>
    <w:p w:rsidR="00066305" w:rsidRDefault="00066305" w:rsidP="006C6ED9">
      <w:pPr>
        <w:rPr>
          <w:b/>
          <w:bCs/>
          <w:sz w:val="28"/>
          <w:szCs w:val="28"/>
        </w:rPr>
      </w:pPr>
    </w:p>
    <w:tbl>
      <w:tblPr>
        <w:tblW w:w="0" w:type="auto"/>
        <w:tblInd w:w="-116" w:type="dxa"/>
        <w:tblLayout w:type="fixed"/>
        <w:tblLook w:val="0000"/>
      </w:tblPr>
      <w:tblGrid>
        <w:gridCol w:w="534"/>
        <w:gridCol w:w="4677"/>
        <w:gridCol w:w="2384"/>
        <w:gridCol w:w="2694"/>
      </w:tblGrid>
      <w:tr w:rsidR="006C6ED9" w:rsidTr="00FD7C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мальчики</w:t>
            </w:r>
          </w:p>
        </w:tc>
      </w:tr>
      <w:tr w:rsidR="006C6ED9" w:rsidTr="00FD7C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20м с высокого старта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4.6-4.8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4.3-4.8</w:t>
            </w:r>
          </w:p>
        </w:tc>
      </w:tr>
      <w:tr w:rsidR="006C6ED9" w:rsidTr="00FD7C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 с высокого старта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5.4- 5.9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5.3-5.6</w:t>
            </w:r>
          </w:p>
        </w:tc>
      </w:tr>
      <w:tr w:rsidR="006C6ED9" w:rsidTr="00FD7C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150-160</w:t>
            </w:r>
          </w:p>
        </w:tc>
      </w:tr>
      <w:tr w:rsidR="006C6ED9" w:rsidTr="00FD7C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боком через гимнастическую скамейку за 30 сек. (кол-во раз)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15-25                                                                   </w:t>
            </w:r>
          </w:p>
        </w:tc>
      </w:tr>
      <w:tr w:rsidR="006C6ED9" w:rsidTr="00FD7CDC">
        <w:trPr>
          <w:trHeight w:val="70"/>
        </w:trPr>
        <w:tc>
          <w:tcPr>
            <w:tcW w:w="5211" w:type="dxa"/>
            <w:gridSpan w:val="2"/>
            <w:tcBorders>
              <w:top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C6ED9" w:rsidRDefault="006C6ED9" w:rsidP="006C6ED9">
      <w:pPr>
        <w:tabs>
          <w:tab w:val="left" w:pos="0"/>
        </w:tabs>
        <w:ind w:right="-568"/>
      </w:pP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992"/>
        <w:gridCol w:w="1985"/>
      </w:tblGrid>
      <w:tr w:rsidR="006C6ED9" w:rsidTr="00807111">
        <w:trPr>
          <w:trHeight w:val="70"/>
        </w:trPr>
        <w:tc>
          <w:tcPr>
            <w:tcW w:w="7230" w:type="dxa"/>
          </w:tcPr>
          <w:p w:rsidR="006C6ED9" w:rsidRDefault="006C6ED9" w:rsidP="00263AE6">
            <w:pPr>
              <w:snapToGrid w:val="0"/>
            </w:pPr>
            <w:r>
              <w:t>Примечание: в таблице приведены допустимые для данного возраста результаты по выполнению упражнений, более высокий результат говорит о перспективности учащего, более низкий-наоборот.</w:t>
            </w:r>
          </w:p>
        </w:tc>
        <w:tc>
          <w:tcPr>
            <w:tcW w:w="992" w:type="dxa"/>
          </w:tcPr>
          <w:p w:rsidR="006C6ED9" w:rsidRDefault="006C6ED9" w:rsidP="00263AE6">
            <w:pPr>
              <w:snapToGrid w:val="0"/>
            </w:pPr>
          </w:p>
        </w:tc>
        <w:tc>
          <w:tcPr>
            <w:tcW w:w="1985" w:type="dxa"/>
          </w:tcPr>
          <w:p w:rsidR="006C6ED9" w:rsidRDefault="006C6ED9" w:rsidP="006C6ED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таблица   №3</w:t>
            </w:r>
          </w:p>
        </w:tc>
      </w:tr>
    </w:tbl>
    <w:p w:rsidR="006C6ED9" w:rsidRDefault="006C6ED9" w:rsidP="006C6E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нормативы по технико-тактической подготовке для уча</w:t>
      </w:r>
      <w:r w:rsidR="00F45E80">
        <w:rPr>
          <w:b/>
          <w:bCs/>
          <w:sz w:val="28"/>
          <w:szCs w:val="28"/>
        </w:rPr>
        <w:t xml:space="preserve">щихся </w:t>
      </w:r>
      <w:r>
        <w:rPr>
          <w:b/>
          <w:bCs/>
          <w:sz w:val="28"/>
          <w:szCs w:val="28"/>
        </w:rPr>
        <w:t>групп</w:t>
      </w:r>
      <w:r w:rsidR="00847ACF">
        <w:rPr>
          <w:b/>
          <w:bCs/>
          <w:sz w:val="28"/>
          <w:szCs w:val="28"/>
        </w:rPr>
        <w:t xml:space="preserve">  СОЭ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Ind w:w="-116" w:type="dxa"/>
        <w:tblLayout w:type="fixed"/>
        <w:tblLook w:val="0000"/>
      </w:tblPr>
      <w:tblGrid>
        <w:gridCol w:w="534"/>
        <w:gridCol w:w="7061"/>
        <w:gridCol w:w="2694"/>
      </w:tblGrid>
      <w:tr w:rsidR="006C6ED9" w:rsidTr="000137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Наименование технического приема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ударов в серию</w:t>
            </w:r>
          </w:p>
        </w:tc>
      </w:tr>
      <w:tr w:rsidR="006C6ED9" w:rsidTr="000137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Откидка</w:t>
            </w:r>
            <w:proofErr w:type="spellEnd"/>
            <w:r>
              <w:rPr>
                <w:sz w:val="28"/>
                <w:szCs w:val="28"/>
              </w:rPr>
              <w:t xml:space="preserve"> справа по диагонали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6C6ED9" w:rsidTr="000137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Откидка</w:t>
            </w:r>
            <w:proofErr w:type="spellEnd"/>
            <w:r>
              <w:rPr>
                <w:sz w:val="28"/>
                <w:szCs w:val="28"/>
              </w:rPr>
              <w:t xml:space="preserve"> слева по диагонали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6C6ED9" w:rsidTr="000137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305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Сочетание </w:t>
            </w:r>
            <w:proofErr w:type="spellStart"/>
            <w:r>
              <w:rPr>
                <w:sz w:val="28"/>
                <w:szCs w:val="28"/>
              </w:rPr>
              <w:t>откидок</w:t>
            </w:r>
            <w:proofErr w:type="spellEnd"/>
            <w:r>
              <w:rPr>
                <w:sz w:val="28"/>
                <w:szCs w:val="28"/>
              </w:rPr>
              <w:t xml:space="preserve"> справа и слева</w:t>
            </w:r>
          </w:p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(кол-во ошибок за 3мин.)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 менее от 15 до 20</w:t>
            </w:r>
          </w:p>
        </w:tc>
      </w:tr>
      <w:tr w:rsidR="006C6ED9" w:rsidTr="000137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справа </w:t>
            </w:r>
            <w:proofErr w:type="spellStart"/>
            <w:r>
              <w:rPr>
                <w:sz w:val="28"/>
                <w:szCs w:val="28"/>
              </w:rPr>
              <w:t>откидкой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6C6ED9" w:rsidTr="000137BF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слева </w:t>
            </w:r>
            <w:proofErr w:type="spellStart"/>
            <w:r>
              <w:rPr>
                <w:sz w:val="28"/>
                <w:szCs w:val="28"/>
              </w:rPr>
              <w:t>откидкой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D9" w:rsidRDefault="006C6ED9" w:rsidP="00263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</w:tbl>
    <w:p w:rsidR="006C6ED9" w:rsidRDefault="006C6ED9" w:rsidP="006C6ED9"/>
    <w:p w:rsidR="00F434C5" w:rsidRDefault="006C6ED9" w:rsidP="006C6ED9">
      <w:r>
        <w:t>Примечание: испытания проводятся в серии из 10 подач по диагонали. Удары выполняются при игре с тренером (партнером). Результаты соревнований протоколируются и заносятся в дневник самоконтроля учащегося.</w:t>
      </w:r>
    </w:p>
    <w:p w:rsidR="00F434C5" w:rsidRPr="00F434C5" w:rsidRDefault="00F434C5" w:rsidP="006C6ED9">
      <w:pPr>
        <w:rPr>
          <w:b/>
          <w:sz w:val="32"/>
          <w:szCs w:val="32"/>
        </w:rPr>
      </w:pPr>
    </w:p>
    <w:p w:rsidR="00686945" w:rsidRDefault="00686945" w:rsidP="006C6ED9"/>
    <w:p w:rsidR="00CB3E57" w:rsidRPr="007F7A3F" w:rsidRDefault="0032298D" w:rsidP="000137BF">
      <w:pPr>
        <w:shd w:val="clear" w:color="auto" w:fill="FFFFFF"/>
        <w:ind w:right="1"/>
        <w:jc w:val="center"/>
        <w:rPr>
          <w:b/>
          <w:spacing w:val="-11"/>
          <w:sz w:val="28"/>
          <w:szCs w:val="28"/>
        </w:rPr>
      </w:pPr>
      <w:r>
        <w:rPr>
          <w:b/>
          <w:sz w:val="28"/>
          <w:szCs w:val="28"/>
        </w:rPr>
        <w:t>5</w:t>
      </w:r>
      <w:r w:rsidR="00CB3E57" w:rsidRPr="00CB3E57">
        <w:rPr>
          <w:b/>
          <w:sz w:val="28"/>
          <w:szCs w:val="28"/>
        </w:rPr>
        <w:t>.</w:t>
      </w:r>
      <w:r w:rsidR="00CB3E57" w:rsidRPr="007F7A3F">
        <w:rPr>
          <w:sz w:val="28"/>
          <w:szCs w:val="28"/>
        </w:rPr>
        <w:t xml:space="preserve"> </w:t>
      </w:r>
      <w:r w:rsidR="00CB3E57" w:rsidRPr="007F7A3F">
        <w:rPr>
          <w:b/>
          <w:spacing w:val="-11"/>
          <w:sz w:val="28"/>
          <w:szCs w:val="28"/>
        </w:rPr>
        <w:t>МЕДИЦИНСКИЙ КОНТРОЛЬ.</w:t>
      </w:r>
    </w:p>
    <w:p w:rsidR="00D766E3" w:rsidRDefault="000137BF" w:rsidP="00D766E3">
      <w:pPr>
        <w:shd w:val="clear" w:color="auto" w:fill="FFFFFF"/>
        <w:ind w:right="1"/>
        <w:jc w:val="both"/>
        <w:rPr>
          <w:spacing w:val="3"/>
          <w:sz w:val="28"/>
          <w:szCs w:val="28"/>
        </w:rPr>
      </w:pPr>
      <w:r>
        <w:rPr>
          <w:bCs/>
          <w:spacing w:val="5"/>
          <w:sz w:val="28"/>
          <w:szCs w:val="28"/>
        </w:rPr>
        <w:tab/>
      </w:r>
      <w:r w:rsidR="00522952">
        <w:rPr>
          <w:bCs/>
          <w:spacing w:val="5"/>
          <w:sz w:val="28"/>
          <w:szCs w:val="28"/>
        </w:rPr>
        <w:t xml:space="preserve">Занимающиеся </w:t>
      </w:r>
      <w:proofErr w:type="gramStart"/>
      <w:r w:rsidR="00522952">
        <w:rPr>
          <w:bCs/>
          <w:spacing w:val="5"/>
          <w:sz w:val="28"/>
          <w:szCs w:val="28"/>
        </w:rPr>
        <w:t>предоставляют справку</w:t>
      </w:r>
      <w:proofErr w:type="gramEnd"/>
      <w:r w:rsidR="00522952">
        <w:rPr>
          <w:bCs/>
          <w:spacing w:val="5"/>
          <w:sz w:val="28"/>
          <w:szCs w:val="28"/>
        </w:rPr>
        <w:t xml:space="preserve"> на момент зачисления. </w:t>
      </w:r>
      <w:r w:rsidR="006714D1">
        <w:rPr>
          <w:spacing w:val="4"/>
          <w:sz w:val="28"/>
          <w:szCs w:val="28"/>
        </w:rPr>
        <w:t>М</w:t>
      </w:r>
      <w:r w:rsidR="00D766E3" w:rsidRPr="007F7A3F">
        <w:rPr>
          <w:spacing w:val="4"/>
          <w:sz w:val="28"/>
          <w:szCs w:val="28"/>
        </w:rPr>
        <w:t>едицинское обследование спортсмены проходят</w:t>
      </w:r>
      <w:r w:rsidR="004028A5">
        <w:rPr>
          <w:spacing w:val="4"/>
          <w:sz w:val="28"/>
          <w:szCs w:val="28"/>
        </w:rPr>
        <w:t xml:space="preserve"> </w:t>
      </w:r>
      <w:r w:rsidR="00522952">
        <w:rPr>
          <w:spacing w:val="4"/>
          <w:sz w:val="28"/>
          <w:szCs w:val="28"/>
        </w:rPr>
        <w:t>ежегодно</w:t>
      </w:r>
      <w:r w:rsidR="006714D1">
        <w:rPr>
          <w:spacing w:val="4"/>
          <w:sz w:val="28"/>
          <w:szCs w:val="28"/>
        </w:rPr>
        <w:t>.</w:t>
      </w:r>
      <w:r w:rsidR="004028A5">
        <w:rPr>
          <w:spacing w:val="3"/>
          <w:sz w:val="28"/>
          <w:szCs w:val="28"/>
        </w:rPr>
        <w:t xml:space="preserve"> </w:t>
      </w:r>
      <w:r w:rsidR="00522952">
        <w:rPr>
          <w:spacing w:val="3"/>
          <w:sz w:val="28"/>
          <w:szCs w:val="28"/>
        </w:rPr>
        <w:t xml:space="preserve">При переводе занимающегося в группу тренировочного этапа, ему необходимо пройти медицинский осмотр в </w:t>
      </w:r>
      <w:r w:rsidR="00522952" w:rsidRPr="00424BB5">
        <w:rPr>
          <w:spacing w:val="4"/>
          <w:sz w:val="28"/>
          <w:szCs w:val="28"/>
        </w:rPr>
        <w:t>поликлинике по месту жительств или в ОВФД</w:t>
      </w:r>
      <w:r w:rsidR="00522952">
        <w:rPr>
          <w:spacing w:val="3"/>
          <w:sz w:val="28"/>
          <w:szCs w:val="28"/>
        </w:rPr>
        <w:t>.</w:t>
      </w:r>
    </w:p>
    <w:p w:rsidR="007D5F0D" w:rsidRDefault="007D5F0D" w:rsidP="007D5F0D">
      <w:pPr>
        <w:shd w:val="clear" w:color="auto" w:fill="FFFFFF"/>
        <w:ind w:right="1"/>
        <w:jc w:val="center"/>
        <w:rPr>
          <w:b/>
          <w:spacing w:val="3"/>
          <w:sz w:val="28"/>
          <w:szCs w:val="28"/>
        </w:rPr>
      </w:pPr>
    </w:p>
    <w:p w:rsidR="007D5F0D" w:rsidRDefault="0032298D" w:rsidP="007D5F0D">
      <w:pPr>
        <w:shd w:val="clear" w:color="auto" w:fill="FFFFFF"/>
        <w:ind w:right="1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6</w:t>
      </w:r>
      <w:r w:rsidR="000571C8">
        <w:rPr>
          <w:b/>
          <w:spacing w:val="3"/>
          <w:sz w:val="28"/>
          <w:szCs w:val="28"/>
        </w:rPr>
        <w:t>. ТЕХНИКА БЕЗОПАСНОСТИ</w:t>
      </w:r>
      <w:bookmarkStart w:id="1" w:name="bookmark0"/>
    </w:p>
    <w:p w:rsidR="007D5F0D" w:rsidRDefault="007D5F0D" w:rsidP="007D5F0D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1C8">
        <w:rPr>
          <w:sz w:val="28"/>
          <w:szCs w:val="28"/>
        </w:rPr>
        <w:t>Общие требования безопасности.</w:t>
      </w:r>
      <w:bookmarkEnd w:id="1"/>
    </w:p>
    <w:p w:rsidR="007D5F0D" w:rsidRDefault="007D5F0D" w:rsidP="007D5F0D">
      <w:pPr>
        <w:shd w:val="clear" w:color="auto" w:fill="FFFFFF"/>
        <w:ind w:right="1"/>
        <w:jc w:val="both"/>
        <w:rPr>
          <w:sz w:val="28"/>
          <w:szCs w:val="28"/>
        </w:rPr>
      </w:pPr>
    </w:p>
    <w:p w:rsidR="007D5F0D" w:rsidRDefault="007D5F0D" w:rsidP="007D5F0D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006">
        <w:rPr>
          <w:sz w:val="28"/>
          <w:szCs w:val="28"/>
        </w:rPr>
        <w:t>1.</w:t>
      </w:r>
      <w:r w:rsidR="000571C8">
        <w:rPr>
          <w:sz w:val="28"/>
          <w:szCs w:val="28"/>
        </w:rPr>
        <w:t>Настоящая инструкция предусматривает безопасное поведение спортсменов в спортивной школе (отделения шахматы и настольный теннис).</w:t>
      </w:r>
    </w:p>
    <w:p w:rsidR="007D5F0D" w:rsidRDefault="007D5F0D" w:rsidP="007D5F0D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006">
        <w:rPr>
          <w:sz w:val="28"/>
          <w:szCs w:val="28"/>
        </w:rPr>
        <w:t>1.2.</w:t>
      </w:r>
      <w:r w:rsidR="000571C8">
        <w:rPr>
          <w:sz w:val="28"/>
          <w:szCs w:val="28"/>
        </w:rPr>
        <w:t>Допуск к учебно-тренировочному процессу (УТП) осуществляется по заключению врача о состоянии здоровья, после прохождения инструктажа по технике безопасности.</w:t>
      </w:r>
    </w:p>
    <w:p w:rsidR="007D5F0D" w:rsidRDefault="007D5F0D" w:rsidP="007D5F0D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006">
        <w:rPr>
          <w:sz w:val="28"/>
          <w:szCs w:val="28"/>
        </w:rPr>
        <w:t>1.3.</w:t>
      </w:r>
      <w:r w:rsidR="000571C8">
        <w:rPr>
          <w:sz w:val="28"/>
          <w:szCs w:val="28"/>
        </w:rPr>
        <w:t>За нарушение дисциплины и невыполнение настоящей инструкции спортсмен отстраняется от занятий. При повторном нарушении на педагогическом совете рассматривается вопрос об исключении из школы.</w:t>
      </w:r>
    </w:p>
    <w:p w:rsidR="007D5F0D" w:rsidRDefault="007D5F0D" w:rsidP="007D5F0D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006">
        <w:rPr>
          <w:sz w:val="28"/>
          <w:szCs w:val="28"/>
        </w:rPr>
        <w:t>1.4.</w:t>
      </w:r>
      <w:r w:rsidR="000571C8">
        <w:rPr>
          <w:sz w:val="28"/>
          <w:szCs w:val="28"/>
        </w:rPr>
        <w:t>За порчу имущества и инвентаря спортсмен несёт материальную ответственность.</w:t>
      </w:r>
      <w:bookmarkStart w:id="2" w:name="bookmark1"/>
    </w:p>
    <w:p w:rsidR="007D5F0D" w:rsidRDefault="007D5F0D" w:rsidP="007D5F0D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006">
        <w:rPr>
          <w:sz w:val="28"/>
          <w:szCs w:val="28"/>
        </w:rPr>
        <w:t>2.</w:t>
      </w:r>
      <w:r w:rsidR="000571C8">
        <w:rPr>
          <w:sz w:val="28"/>
          <w:szCs w:val="28"/>
        </w:rPr>
        <w:t>Требования безопасности перед началом УТИ.</w:t>
      </w:r>
      <w:bookmarkEnd w:id="2"/>
    </w:p>
    <w:p w:rsidR="007D5F0D" w:rsidRDefault="007D5F0D" w:rsidP="007D5F0D">
      <w:pPr>
        <w:shd w:val="clear" w:color="auto" w:fill="FFFFFF"/>
        <w:ind w:right="1"/>
        <w:jc w:val="both"/>
        <w:rPr>
          <w:rStyle w:val="211pt"/>
          <w:i w:val="0"/>
          <w:sz w:val="28"/>
          <w:szCs w:val="28"/>
        </w:rPr>
      </w:pPr>
      <w:r>
        <w:rPr>
          <w:sz w:val="28"/>
          <w:szCs w:val="28"/>
        </w:rPr>
        <w:tab/>
      </w:r>
      <w:r w:rsidR="00633006">
        <w:rPr>
          <w:sz w:val="28"/>
          <w:szCs w:val="28"/>
        </w:rPr>
        <w:t>2.1.</w:t>
      </w:r>
      <w:r w:rsidR="000571C8">
        <w:rPr>
          <w:sz w:val="28"/>
          <w:szCs w:val="28"/>
        </w:rPr>
        <w:t xml:space="preserve">На занятия необходимо приходить здоровым, без признаков гриппозных </w:t>
      </w:r>
      <w:r w:rsidR="000571C8" w:rsidRPr="007E6EB4">
        <w:rPr>
          <w:rStyle w:val="211pt"/>
          <w:i w:val="0"/>
          <w:sz w:val="28"/>
          <w:szCs w:val="28"/>
        </w:rPr>
        <w:t>заболеваний.</w:t>
      </w:r>
    </w:p>
    <w:p w:rsidR="007D5F0D" w:rsidRDefault="007D5F0D" w:rsidP="007D5F0D">
      <w:pPr>
        <w:shd w:val="clear" w:color="auto" w:fill="FFFFFF"/>
        <w:ind w:right="1"/>
        <w:jc w:val="both"/>
        <w:rPr>
          <w:rStyle w:val="110"/>
          <w:szCs w:val="28"/>
        </w:rPr>
      </w:pPr>
      <w:r>
        <w:rPr>
          <w:rStyle w:val="211pt"/>
          <w:i w:val="0"/>
          <w:sz w:val="28"/>
          <w:szCs w:val="28"/>
        </w:rPr>
        <w:tab/>
      </w:r>
      <w:r w:rsidR="00633006">
        <w:rPr>
          <w:rStyle w:val="211pt"/>
          <w:i w:val="0"/>
          <w:sz w:val="28"/>
          <w:szCs w:val="28"/>
        </w:rPr>
        <w:t>2.2.</w:t>
      </w:r>
      <w:r w:rsidR="000571C8">
        <w:rPr>
          <w:sz w:val="28"/>
          <w:szCs w:val="28"/>
        </w:rPr>
        <w:t>Для отделения шахматы: войдя в вестибюль, снять верхнюю одежду и повесить на вешалку.</w:t>
      </w:r>
      <w:r w:rsidR="000571C8">
        <w:rPr>
          <w:rStyle w:val="110"/>
          <w:szCs w:val="28"/>
        </w:rPr>
        <w:t xml:space="preserve"> </w:t>
      </w:r>
    </w:p>
    <w:p w:rsidR="00633006" w:rsidRPr="007D5F0D" w:rsidRDefault="007D5F0D" w:rsidP="007D5F0D">
      <w:pPr>
        <w:shd w:val="clear" w:color="auto" w:fill="FFFFFF"/>
        <w:ind w:right="1"/>
        <w:jc w:val="both"/>
        <w:rPr>
          <w:b/>
          <w:spacing w:val="3"/>
          <w:sz w:val="28"/>
          <w:szCs w:val="28"/>
        </w:rPr>
      </w:pPr>
      <w:r>
        <w:rPr>
          <w:rStyle w:val="110"/>
          <w:szCs w:val="28"/>
        </w:rPr>
        <w:tab/>
      </w:r>
      <w:r w:rsidR="00633006" w:rsidRPr="00633006">
        <w:rPr>
          <w:rStyle w:val="110"/>
          <w:i w:val="0"/>
          <w:sz w:val="28"/>
          <w:szCs w:val="28"/>
        </w:rPr>
        <w:t>2.3.</w:t>
      </w:r>
      <w:r w:rsidR="000571C8" w:rsidRPr="00EA656F">
        <w:rPr>
          <w:rStyle w:val="110"/>
          <w:i w:val="0"/>
          <w:sz w:val="28"/>
          <w:szCs w:val="28"/>
        </w:rPr>
        <w:t>Для отделения настольный теннис:</w:t>
      </w:r>
      <w:r w:rsidR="000571C8">
        <w:rPr>
          <w:rStyle w:val="110"/>
          <w:i w:val="0"/>
          <w:sz w:val="28"/>
          <w:szCs w:val="28"/>
        </w:rPr>
        <w:t xml:space="preserve"> </w:t>
      </w:r>
      <w:r w:rsidR="000571C8">
        <w:rPr>
          <w:sz w:val="28"/>
          <w:szCs w:val="28"/>
        </w:rPr>
        <w:t>войдя в спортзал, снять верхнюю одежду, надеть сменную обувь и спортивную одежду за ширмой.</w:t>
      </w:r>
      <w:bookmarkStart w:id="3" w:name="bookmark2"/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571C8" w:rsidRPr="00EA656F">
        <w:rPr>
          <w:sz w:val="28"/>
          <w:szCs w:val="28"/>
        </w:rPr>
        <w:t>Требования безопасности во время проведения УТП.</w:t>
      </w:r>
      <w:bookmarkEnd w:id="3"/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0571C8" w:rsidRPr="00EA656F">
        <w:rPr>
          <w:sz w:val="28"/>
          <w:szCs w:val="28"/>
        </w:rPr>
        <w:t>Занятие начинается по команде тренера.</w:t>
      </w: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0571C8" w:rsidRPr="00EA656F">
        <w:rPr>
          <w:sz w:val="28"/>
          <w:szCs w:val="28"/>
        </w:rPr>
        <w:t xml:space="preserve">При проведении занятий запрещается: </w:t>
      </w: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0571C8" w:rsidRPr="00EA656F">
        <w:rPr>
          <w:sz w:val="28"/>
          <w:szCs w:val="28"/>
        </w:rPr>
        <w:t>Сидеть и опираться на столы настольного тенниса</w:t>
      </w:r>
      <w:r w:rsidR="000571C8">
        <w:rPr>
          <w:sz w:val="28"/>
          <w:szCs w:val="28"/>
        </w:rPr>
        <w:t>.</w:t>
      </w: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0571C8" w:rsidRPr="00EA656F">
        <w:rPr>
          <w:sz w:val="28"/>
          <w:szCs w:val="28"/>
        </w:rPr>
        <w:t>Выходить без разрешения тренера.</w:t>
      </w: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0571C8" w:rsidRPr="00EA656F">
        <w:rPr>
          <w:sz w:val="28"/>
          <w:szCs w:val="28"/>
        </w:rPr>
        <w:t>Брать</w:t>
      </w:r>
      <w:r w:rsidR="000571C8">
        <w:rPr>
          <w:sz w:val="28"/>
          <w:szCs w:val="28"/>
        </w:rPr>
        <w:t xml:space="preserve"> без разрешения тренера инвентарь.</w:t>
      </w: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</w:t>
      </w:r>
      <w:r w:rsidR="000571C8">
        <w:rPr>
          <w:sz w:val="28"/>
          <w:szCs w:val="28"/>
        </w:rPr>
        <w:t>Использовать тренировочный инвентарь не по назначению. Ракетки д</w:t>
      </w:r>
      <w:r w:rsidR="000571C8" w:rsidRPr="00543E6D">
        <w:rPr>
          <w:sz w:val="28"/>
          <w:szCs w:val="28"/>
        </w:rPr>
        <w:t>ля настольного тенниса должны быть без надломов и трещин.</w:t>
      </w:r>
      <w:bookmarkStart w:id="4" w:name="bookmark3"/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571C8" w:rsidRPr="00543E6D">
        <w:rPr>
          <w:sz w:val="28"/>
          <w:szCs w:val="28"/>
        </w:rPr>
        <w:t>Требования безопасности в аварийных ситуациях.</w:t>
      </w:r>
      <w:bookmarkEnd w:id="4"/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0571C8" w:rsidRPr="00543E6D">
        <w:rPr>
          <w:sz w:val="28"/>
          <w:szCs w:val="28"/>
        </w:rPr>
        <w:t>В случае непредвиденных ситуаций (пожар, подтопление водой и т. д.) вести себя спокойно, не создавать панику, выполнять команды тренера.</w:t>
      </w:r>
      <w:bookmarkStart w:id="5" w:name="bookmark4"/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0571C8" w:rsidRPr="00543E6D">
        <w:rPr>
          <w:sz w:val="28"/>
          <w:szCs w:val="28"/>
        </w:rPr>
        <w:t>Требования безопасности по окончании УТП.</w:t>
      </w:r>
      <w:bookmarkEnd w:id="5"/>
    </w:p>
    <w:p w:rsid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0571C8" w:rsidRPr="00543E6D">
        <w:rPr>
          <w:sz w:val="28"/>
          <w:szCs w:val="28"/>
        </w:rPr>
        <w:t>Сдать инвентарь тренеру.</w:t>
      </w:r>
    </w:p>
    <w:p w:rsidR="000571C8" w:rsidRPr="00633006" w:rsidRDefault="00633006" w:rsidP="00633006">
      <w:pPr>
        <w:pStyle w:val="13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="000571C8" w:rsidRPr="00543E6D">
        <w:rPr>
          <w:sz w:val="28"/>
          <w:szCs w:val="28"/>
          <w:u w:val="single"/>
        </w:rPr>
        <w:t>Для отделения настольный теннис:</w:t>
      </w:r>
    </w:p>
    <w:p w:rsidR="000571C8" w:rsidRDefault="000571C8" w:rsidP="000571C8">
      <w:pPr>
        <w:pStyle w:val="11"/>
        <w:shd w:val="clear" w:color="auto" w:fill="auto"/>
        <w:ind w:firstLine="264"/>
        <w:jc w:val="both"/>
        <w:rPr>
          <w:sz w:val="28"/>
          <w:szCs w:val="28"/>
        </w:rPr>
      </w:pPr>
      <w:r w:rsidRPr="00543E6D">
        <w:rPr>
          <w:sz w:val="28"/>
          <w:szCs w:val="28"/>
        </w:rPr>
        <w:t xml:space="preserve">Переодеться </w:t>
      </w:r>
      <w:r>
        <w:rPr>
          <w:sz w:val="28"/>
          <w:szCs w:val="28"/>
        </w:rPr>
        <w:t>и переобуться, надеть верхнюю одежду за ширмой без  суеты, покинуть спортзал.</w:t>
      </w:r>
    </w:p>
    <w:p w:rsidR="000571C8" w:rsidRDefault="00633006" w:rsidP="000571C8">
      <w:pPr>
        <w:ind w:firstLine="264"/>
        <w:jc w:val="both"/>
        <w:rPr>
          <w:sz w:val="28"/>
          <w:szCs w:val="28"/>
        </w:rPr>
      </w:pPr>
      <w:r w:rsidRPr="0063300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571C8" w:rsidRPr="007E6EB4">
        <w:rPr>
          <w:sz w:val="28"/>
          <w:szCs w:val="28"/>
          <w:u w:val="single"/>
        </w:rPr>
        <w:t>Для отделения шахматы</w:t>
      </w:r>
      <w:r w:rsidR="000571C8">
        <w:rPr>
          <w:sz w:val="28"/>
          <w:szCs w:val="28"/>
        </w:rPr>
        <w:t>:</w:t>
      </w:r>
    </w:p>
    <w:p w:rsidR="000571C8" w:rsidRDefault="000571C8" w:rsidP="000571C8">
      <w:pPr>
        <w:pStyle w:val="11"/>
        <w:shd w:val="clear" w:color="auto" w:fill="auto"/>
        <w:ind w:firstLine="264"/>
        <w:jc w:val="left"/>
        <w:rPr>
          <w:sz w:val="28"/>
          <w:szCs w:val="28"/>
        </w:rPr>
      </w:pPr>
      <w:r>
        <w:rPr>
          <w:sz w:val="28"/>
          <w:szCs w:val="28"/>
        </w:rPr>
        <w:t>Надеть верхнюю одежду  без толкотни и суеты покинуть помещение школы.</w:t>
      </w:r>
    </w:p>
    <w:p w:rsidR="00807111" w:rsidRDefault="00807111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98D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006" w:rsidRDefault="00633006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612" w:rsidRDefault="00857612" w:rsidP="00857612">
      <w:pPr>
        <w:shd w:val="clear" w:color="auto" w:fill="FFFFFF"/>
        <w:ind w:right="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                                       Настольный теннис </w:t>
      </w:r>
    </w:p>
    <w:p w:rsidR="00857612" w:rsidRDefault="00857612" w:rsidP="008576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оборудования, инвентаря  и спортивной экипировки,</w:t>
      </w:r>
    </w:p>
    <w:p w:rsidR="00857612" w:rsidRDefault="00857612" w:rsidP="0085761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необходимый</w:t>
      </w:r>
      <w:proofErr w:type="gramEnd"/>
      <w:r>
        <w:rPr>
          <w:sz w:val="28"/>
          <w:szCs w:val="28"/>
        </w:rPr>
        <w:t xml:space="preserve">  для спортивно</w:t>
      </w:r>
      <w:r w:rsidR="007F630D">
        <w:rPr>
          <w:sz w:val="28"/>
          <w:szCs w:val="28"/>
        </w:rPr>
        <w:t xml:space="preserve">-оздоровительного этапа </w:t>
      </w:r>
      <w:r>
        <w:rPr>
          <w:sz w:val="28"/>
          <w:szCs w:val="28"/>
        </w:rPr>
        <w:t>(СОЭ) в соответствии</w:t>
      </w:r>
    </w:p>
    <w:p w:rsidR="00857612" w:rsidRDefault="00857612" w:rsidP="00857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федеральным стандартом  </w:t>
      </w:r>
    </w:p>
    <w:p w:rsidR="00857612" w:rsidRDefault="00857612" w:rsidP="00857612">
      <w:pPr>
        <w:jc w:val="center"/>
        <w:rPr>
          <w:sz w:val="28"/>
          <w:szCs w:val="28"/>
        </w:rPr>
      </w:pPr>
    </w:p>
    <w:tbl>
      <w:tblPr>
        <w:tblStyle w:val="a3"/>
        <w:tblW w:w="9072" w:type="dxa"/>
        <w:tblInd w:w="817" w:type="dxa"/>
        <w:tblLayout w:type="fixed"/>
        <w:tblLook w:val="04A0"/>
      </w:tblPr>
      <w:tblGrid>
        <w:gridCol w:w="709"/>
        <w:gridCol w:w="5953"/>
        <w:gridCol w:w="1134"/>
        <w:gridCol w:w="1276"/>
      </w:tblGrid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станд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Теннисный стол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Ракетка для настольного тенниса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Мячи для настольного тенниса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Гантели переменной массы от 1,5 до 10 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12" w:rsidRDefault="00857612" w:rsidP="0048538D">
            <w:pPr>
              <w:rPr>
                <w:sz w:val="20"/>
                <w:szCs w:val="20"/>
              </w:rPr>
            </w:pPr>
          </w:p>
          <w:p w:rsidR="00857612" w:rsidRDefault="00857612" w:rsidP="0048538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Мяч набивной (</w:t>
            </w:r>
            <w:proofErr w:type="spellStart"/>
            <w:r>
              <w:rPr>
                <w:sz w:val="28"/>
                <w:szCs w:val="28"/>
              </w:rPr>
              <w:t>медицинбол</w:t>
            </w:r>
            <w:proofErr w:type="spellEnd"/>
            <w:r>
              <w:rPr>
                <w:sz w:val="28"/>
                <w:szCs w:val="28"/>
              </w:rPr>
              <w:t>) весом от 1 до 5 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7612" w:rsidTr="004853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12" w:rsidRDefault="00857612" w:rsidP="0048538D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12" w:rsidRDefault="00857612" w:rsidP="004853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57612" w:rsidRDefault="00857612" w:rsidP="00857612">
      <w:pPr>
        <w:rPr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F0D" w:rsidRDefault="007D5F0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C5" w:rsidRDefault="00F434C5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3E57" w:rsidRPr="0055517E" w:rsidRDefault="0032298D" w:rsidP="00CB3E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B3E57" w:rsidRPr="007F7A3F">
        <w:rPr>
          <w:b/>
          <w:sz w:val="28"/>
          <w:szCs w:val="28"/>
        </w:rPr>
        <w:t xml:space="preserve">. </w:t>
      </w:r>
      <w:r w:rsidR="00CB3E57">
        <w:rPr>
          <w:b/>
          <w:sz w:val="28"/>
          <w:szCs w:val="28"/>
        </w:rPr>
        <w:t xml:space="preserve">СПИСОК </w:t>
      </w:r>
      <w:r w:rsidR="00CB3E57" w:rsidRPr="007F7A3F">
        <w:rPr>
          <w:b/>
          <w:sz w:val="28"/>
          <w:szCs w:val="28"/>
        </w:rPr>
        <w:t>ЛИТЕРАТУР</w:t>
      </w:r>
      <w:r w:rsidR="00CB3E57">
        <w:rPr>
          <w:b/>
          <w:sz w:val="28"/>
          <w:szCs w:val="28"/>
        </w:rPr>
        <w:t>Ы</w:t>
      </w:r>
    </w:p>
    <w:p w:rsidR="00CB3E57" w:rsidRPr="00227665" w:rsidRDefault="00CB3E57" w:rsidP="00CB3E5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E57" w:rsidRPr="005D4EE6" w:rsidRDefault="00CB3E57" w:rsidP="00CB3E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Федеральный  стандарт спортивной подготовки по виду спорта настольного тенниса.</w:t>
      </w:r>
    </w:p>
    <w:p w:rsidR="00CB3E57" w:rsidRPr="008C2E0C" w:rsidRDefault="00CB3E57" w:rsidP="00CB3E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А.Н. </w:t>
      </w:r>
      <w:proofErr w:type="spellStart"/>
      <w:r>
        <w:rPr>
          <w:sz w:val="28"/>
          <w:szCs w:val="28"/>
        </w:rPr>
        <w:t>Амелин</w:t>
      </w:r>
      <w:proofErr w:type="spellEnd"/>
      <w:r>
        <w:rPr>
          <w:sz w:val="28"/>
          <w:szCs w:val="28"/>
        </w:rPr>
        <w:t>. Современный  настольный теннис. М.: Ф и С, 1982год.</w:t>
      </w:r>
    </w:p>
    <w:p w:rsidR="00CB3E57" w:rsidRPr="008C2E0C" w:rsidRDefault="00CB3E57" w:rsidP="00CB3E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Ю.П.Байгулов</w:t>
      </w:r>
      <w:proofErr w:type="spellEnd"/>
      <w:r>
        <w:rPr>
          <w:sz w:val="28"/>
          <w:szCs w:val="28"/>
        </w:rPr>
        <w:t>. Основы настольного тенниса. М.: Ф и С, 1979год.</w:t>
      </w:r>
    </w:p>
    <w:p w:rsidR="002B115E" w:rsidRPr="002B115E" w:rsidRDefault="002B115E" w:rsidP="00CB3E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О.В.</w:t>
      </w:r>
      <w:r w:rsidR="00CB3E57">
        <w:rPr>
          <w:sz w:val="28"/>
          <w:szCs w:val="28"/>
        </w:rPr>
        <w:t>Матыцин</w:t>
      </w:r>
      <w:proofErr w:type="spellEnd"/>
      <w:r w:rsidR="00CB3E57">
        <w:rPr>
          <w:sz w:val="28"/>
          <w:szCs w:val="28"/>
        </w:rPr>
        <w:t xml:space="preserve">. Настольный теннис. Неизвестное об известном. </w:t>
      </w:r>
    </w:p>
    <w:p w:rsidR="00CB3E57" w:rsidRPr="005D4EE6" w:rsidRDefault="00CB3E57" w:rsidP="00CB3E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М.: РГАФК,1995год.</w:t>
      </w:r>
    </w:p>
    <w:p w:rsidR="004028A5" w:rsidRDefault="004028A5" w:rsidP="00D766E3">
      <w:pPr>
        <w:shd w:val="clear" w:color="auto" w:fill="FFFFFF"/>
        <w:ind w:right="1"/>
        <w:jc w:val="both"/>
        <w:rPr>
          <w:spacing w:val="3"/>
          <w:sz w:val="28"/>
          <w:szCs w:val="28"/>
        </w:rPr>
      </w:pPr>
    </w:p>
    <w:sectPr w:rsidR="004028A5" w:rsidSect="00D766E3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BA" w:rsidRDefault="001E6CBA">
      <w:r>
        <w:separator/>
      </w:r>
    </w:p>
  </w:endnote>
  <w:endnote w:type="continuationSeparator" w:id="0">
    <w:p w:rsidR="001E6CBA" w:rsidRDefault="001E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F6" w:rsidRDefault="00FF6FB4" w:rsidP="00D766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24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4F6" w:rsidRDefault="00C524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F6" w:rsidRDefault="00FF6FB4" w:rsidP="00D766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24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9E9">
      <w:rPr>
        <w:rStyle w:val="a7"/>
        <w:noProof/>
      </w:rPr>
      <w:t>2</w:t>
    </w:r>
    <w:r>
      <w:rPr>
        <w:rStyle w:val="a7"/>
      </w:rPr>
      <w:fldChar w:fldCharType="end"/>
    </w:r>
  </w:p>
  <w:p w:rsidR="00C524F6" w:rsidRDefault="00C524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BA" w:rsidRDefault="001E6CBA">
      <w:r>
        <w:separator/>
      </w:r>
    </w:p>
  </w:footnote>
  <w:footnote w:type="continuationSeparator" w:id="0">
    <w:p w:rsidR="001E6CBA" w:rsidRDefault="001E6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109"/>
    <w:multiLevelType w:val="hybridMultilevel"/>
    <w:tmpl w:val="7EE2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DAA"/>
    <w:multiLevelType w:val="hybridMultilevel"/>
    <w:tmpl w:val="D8747CA4"/>
    <w:lvl w:ilvl="0" w:tplc="04190001">
      <w:start w:val="1"/>
      <w:numFmt w:val="bullet"/>
      <w:lvlText w:val=""/>
      <w:lvlJc w:val="left"/>
      <w:pPr>
        <w:tabs>
          <w:tab w:val="num" w:pos="968"/>
        </w:tabs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">
    <w:nsid w:val="1C981B28"/>
    <w:multiLevelType w:val="hybridMultilevel"/>
    <w:tmpl w:val="0360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C0A7D"/>
    <w:multiLevelType w:val="hybridMultilevel"/>
    <w:tmpl w:val="76AE7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90500C"/>
    <w:multiLevelType w:val="hybridMultilevel"/>
    <w:tmpl w:val="5100F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478C3"/>
    <w:multiLevelType w:val="hybridMultilevel"/>
    <w:tmpl w:val="5270FE20"/>
    <w:lvl w:ilvl="0" w:tplc="7A20A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505675"/>
    <w:multiLevelType w:val="hybridMultilevel"/>
    <w:tmpl w:val="FC9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62A69"/>
    <w:multiLevelType w:val="hybridMultilevel"/>
    <w:tmpl w:val="222C3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84EAA"/>
    <w:multiLevelType w:val="multilevel"/>
    <w:tmpl w:val="E8268D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E6E7444"/>
    <w:multiLevelType w:val="hybridMultilevel"/>
    <w:tmpl w:val="037E537C"/>
    <w:lvl w:ilvl="0" w:tplc="EA6EFB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CB36BE7"/>
    <w:multiLevelType w:val="multilevel"/>
    <w:tmpl w:val="BDA4EC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E0B5DD5"/>
    <w:multiLevelType w:val="hybridMultilevel"/>
    <w:tmpl w:val="DDFA5622"/>
    <w:lvl w:ilvl="0" w:tplc="C9F2C8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6E3"/>
    <w:rsid w:val="00010E52"/>
    <w:rsid w:val="000133C6"/>
    <w:rsid w:val="000137BF"/>
    <w:rsid w:val="0002426B"/>
    <w:rsid w:val="000364AF"/>
    <w:rsid w:val="000413B9"/>
    <w:rsid w:val="000571C8"/>
    <w:rsid w:val="00066305"/>
    <w:rsid w:val="00076B51"/>
    <w:rsid w:val="000A7FD8"/>
    <w:rsid w:val="000D1504"/>
    <w:rsid w:val="000D159C"/>
    <w:rsid w:val="000D5D49"/>
    <w:rsid w:val="000E6060"/>
    <w:rsid w:val="000F505A"/>
    <w:rsid w:val="00111EAD"/>
    <w:rsid w:val="00121580"/>
    <w:rsid w:val="001225C5"/>
    <w:rsid w:val="001379CF"/>
    <w:rsid w:val="00174F3E"/>
    <w:rsid w:val="001755E4"/>
    <w:rsid w:val="001831ED"/>
    <w:rsid w:val="00191D6D"/>
    <w:rsid w:val="0019334F"/>
    <w:rsid w:val="001A4AF2"/>
    <w:rsid w:val="001B4B74"/>
    <w:rsid w:val="001D3078"/>
    <w:rsid w:val="001E0311"/>
    <w:rsid w:val="001E6CBA"/>
    <w:rsid w:val="001F1482"/>
    <w:rsid w:val="002003EC"/>
    <w:rsid w:val="0020275A"/>
    <w:rsid w:val="00215BC3"/>
    <w:rsid w:val="00223C37"/>
    <w:rsid w:val="00224720"/>
    <w:rsid w:val="00227665"/>
    <w:rsid w:val="00235AFD"/>
    <w:rsid w:val="00235BCA"/>
    <w:rsid w:val="002426ED"/>
    <w:rsid w:val="00254DF2"/>
    <w:rsid w:val="00255FDB"/>
    <w:rsid w:val="0026088C"/>
    <w:rsid w:val="00263584"/>
    <w:rsid w:val="00263AE6"/>
    <w:rsid w:val="00266E6A"/>
    <w:rsid w:val="00283EC7"/>
    <w:rsid w:val="002961D7"/>
    <w:rsid w:val="00296221"/>
    <w:rsid w:val="00296F47"/>
    <w:rsid w:val="002A1F23"/>
    <w:rsid w:val="002A416F"/>
    <w:rsid w:val="002B115E"/>
    <w:rsid w:val="002C1CEE"/>
    <w:rsid w:val="002C48DB"/>
    <w:rsid w:val="002D0FFC"/>
    <w:rsid w:val="002D55D3"/>
    <w:rsid w:val="002E33E4"/>
    <w:rsid w:val="002E6CBB"/>
    <w:rsid w:val="003019E9"/>
    <w:rsid w:val="00313C38"/>
    <w:rsid w:val="00315C5D"/>
    <w:rsid w:val="00315E02"/>
    <w:rsid w:val="0032298D"/>
    <w:rsid w:val="003309F9"/>
    <w:rsid w:val="00344D55"/>
    <w:rsid w:val="00347CFE"/>
    <w:rsid w:val="0035093D"/>
    <w:rsid w:val="00352532"/>
    <w:rsid w:val="0035491F"/>
    <w:rsid w:val="00362F30"/>
    <w:rsid w:val="00364F1B"/>
    <w:rsid w:val="0038559F"/>
    <w:rsid w:val="003B14ED"/>
    <w:rsid w:val="003D4C64"/>
    <w:rsid w:val="003F291E"/>
    <w:rsid w:val="004028A5"/>
    <w:rsid w:val="00403858"/>
    <w:rsid w:val="00403CBE"/>
    <w:rsid w:val="0041139C"/>
    <w:rsid w:val="00411E74"/>
    <w:rsid w:val="004141D0"/>
    <w:rsid w:val="00417387"/>
    <w:rsid w:val="00422A20"/>
    <w:rsid w:val="00441535"/>
    <w:rsid w:val="00442356"/>
    <w:rsid w:val="00452B33"/>
    <w:rsid w:val="004537DC"/>
    <w:rsid w:val="00482938"/>
    <w:rsid w:val="004839BA"/>
    <w:rsid w:val="00486EE4"/>
    <w:rsid w:val="00494E85"/>
    <w:rsid w:val="004B7411"/>
    <w:rsid w:val="004B7E47"/>
    <w:rsid w:val="004C6118"/>
    <w:rsid w:val="004D6B90"/>
    <w:rsid w:val="004F2E10"/>
    <w:rsid w:val="00503227"/>
    <w:rsid w:val="00522952"/>
    <w:rsid w:val="00522F73"/>
    <w:rsid w:val="005467E4"/>
    <w:rsid w:val="0055517E"/>
    <w:rsid w:val="00564CAF"/>
    <w:rsid w:val="005678C1"/>
    <w:rsid w:val="005755C6"/>
    <w:rsid w:val="005977A1"/>
    <w:rsid w:val="005A5DDF"/>
    <w:rsid w:val="005B2CA1"/>
    <w:rsid w:val="005B34AD"/>
    <w:rsid w:val="005D0657"/>
    <w:rsid w:val="005D4EE6"/>
    <w:rsid w:val="00610723"/>
    <w:rsid w:val="00633006"/>
    <w:rsid w:val="0063477A"/>
    <w:rsid w:val="00654887"/>
    <w:rsid w:val="0065624B"/>
    <w:rsid w:val="0066573A"/>
    <w:rsid w:val="006714D1"/>
    <w:rsid w:val="00672D71"/>
    <w:rsid w:val="00680358"/>
    <w:rsid w:val="00681A85"/>
    <w:rsid w:val="00686945"/>
    <w:rsid w:val="006B4C91"/>
    <w:rsid w:val="006C1B03"/>
    <w:rsid w:val="006C6ED9"/>
    <w:rsid w:val="006E00E2"/>
    <w:rsid w:val="006E0382"/>
    <w:rsid w:val="006E4BB3"/>
    <w:rsid w:val="006E7749"/>
    <w:rsid w:val="0070425E"/>
    <w:rsid w:val="007166D3"/>
    <w:rsid w:val="007214C5"/>
    <w:rsid w:val="00725749"/>
    <w:rsid w:val="00733F81"/>
    <w:rsid w:val="007402F3"/>
    <w:rsid w:val="00740E22"/>
    <w:rsid w:val="00747440"/>
    <w:rsid w:val="0075182A"/>
    <w:rsid w:val="0077524B"/>
    <w:rsid w:val="007979A9"/>
    <w:rsid w:val="007C116C"/>
    <w:rsid w:val="007D0331"/>
    <w:rsid w:val="007D5F0D"/>
    <w:rsid w:val="007F0E2F"/>
    <w:rsid w:val="007F1C87"/>
    <w:rsid w:val="007F1CEA"/>
    <w:rsid w:val="007F2FC5"/>
    <w:rsid w:val="007F630D"/>
    <w:rsid w:val="00800026"/>
    <w:rsid w:val="00805C76"/>
    <w:rsid w:val="00807111"/>
    <w:rsid w:val="0082721E"/>
    <w:rsid w:val="008340CA"/>
    <w:rsid w:val="00847ACF"/>
    <w:rsid w:val="00854C0F"/>
    <w:rsid w:val="00857612"/>
    <w:rsid w:val="008755EC"/>
    <w:rsid w:val="008B37F4"/>
    <w:rsid w:val="008B3E73"/>
    <w:rsid w:val="008C2E0C"/>
    <w:rsid w:val="008C3550"/>
    <w:rsid w:val="008C783C"/>
    <w:rsid w:val="008D3331"/>
    <w:rsid w:val="008F0E2B"/>
    <w:rsid w:val="008F63D5"/>
    <w:rsid w:val="0090537F"/>
    <w:rsid w:val="00910CC3"/>
    <w:rsid w:val="009202A3"/>
    <w:rsid w:val="00931125"/>
    <w:rsid w:val="00947766"/>
    <w:rsid w:val="00981179"/>
    <w:rsid w:val="00987C93"/>
    <w:rsid w:val="00990977"/>
    <w:rsid w:val="00990C0C"/>
    <w:rsid w:val="009B54B5"/>
    <w:rsid w:val="009C2D64"/>
    <w:rsid w:val="009E798B"/>
    <w:rsid w:val="009E7F95"/>
    <w:rsid w:val="00A00DBD"/>
    <w:rsid w:val="00A0258E"/>
    <w:rsid w:val="00A07AF9"/>
    <w:rsid w:val="00A176D3"/>
    <w:rsid w:val="00A31F36"/>
    <w:rsid w:val="00A32724"/>
    <w:rsid w:val="00A533C3"/>
    <w:rsid w:val="00A53681"/>
    <w:rsid w:val="00A742A2"/>
    <w:rsid w:val="00A75C5F"/>
    <w:rsid w:val="00A761AB"/>
    <w:rsid w:val="00A7644D"/>
    <w:rsid w:val="00A77320"/>
    <w:rsid w:val="00A858AD"/>
    <w:rsid w:val="00A9403C"/>
    <w:rsid w:val="00AA50C6"/>
    <w:rsid w:val="00AB461D"/>
    <w:rsid w:val="00AB7084"/>
    <w:rsid w:val="00AC3A5F"/>
    <w:rsid w:val="00AC6C56"/>
    <w:rsid w:val="00AD0078"/>
    <w:rsid w:val="00AF3763"/>
    <w:rsid w:val="00B03F02"/>
    <w:rsid w:val="00B11BF5"/>
    <w:rsid w:val="00B17C7B"/>
    <w:rsid w:val="00B22952"/>
    <w:rsid w:val="00B261C8"/>
    <w:rsid w:val="00B3123B"/>
    <w:rsid w:val="00B34DC8"/>
    <w:rsid w:val="00B578B7"/>
    <w:rsid w:val="00B602A6"/>
    <w:rsid w:val="00B72D3D"/>
    <w:rsid w:val="00B770B5"/>
    <w:rsid w:val="00B9252A"/>
    <w:rsid w:val="00B963F8"/>
    <w:rsid w:val="00BA5CDC"/>
    <w:rsid w:val="00BB154E"/>
    <w:rsid w:val="00BC209A"/>
    <w:rsid w:val="00BC7CD4"/>
    <w:rsid w:val="00BD2074"/>
    <w:rsid w:val="00BD2462"/>
    <w:rsid w:val="00BE5772"/>
    <w:rsid w:val="00BF1B24"/>
    <w:rsid w:val="00C05AFA"/>
    <w:rsid w:val="00C164CE"/>
    <w:rsid w:val="00C27E0F"/>
    <w:rsid w:val="00C27EF6"/>
    <w:rsid w:val="00C31228"/>
    <w:rsid w:val="00C40593"/>
    <w:rsid w:val="00C40ADD"/>
    <w:rsid w:val="00C524F6"/>
    <w:rsid w:val="00C610D1"/>
    <w:rsid w:val="00CA036F"/>
    <w:rsid w:val="00CA4056"/>
    <w:rsid w:val="00CA4CF6"/>
    <w:rsid w:val="00CB05FC"/>
    <w:rsid w:val="00CB3E57"/>
    <w:rsid w:val="00CC2FF6"/>
    <w:rsid w:val="00CD0C94"/>
    <w:rsid w:val="00CE6623"/>
    <w:rsid w:val="00CE73FB"/>
    <w:rsid w:val="00CF0212"/>
    <w:rsid w:val="00D04F11"/>
    <w:rsid w:val="00D053A1"/>
    <w:rsid w:val="00D05D3C"/>
    <w:rsid w:val="00D24A2C"/>
    <w:rsid w:val="00D34560"/>
    <w:rsid w:val="00D3593F"/>
    <w:rsid w:val="00D51B40"/>
    <w:rsid w:val="00D51F17"/>
    <w:rsid w:val="00D54727"/>
    <w:rsid w:val="00D54957"/>
    <w:rsid w:val="00D5656A"/>
    <w:rsid w:val="00D70A0A"/>
    <w:rsid w:val="00D766E3"/>
    <w:rsid w:val="00D766EF"/>
    <w:rsid w:val="00D84360"/>
    <w:rsid w:val="00D95DBA"/>
    <w:rsid w:val="00D9682C"/>
    <w:rsid w:val="00DB27E8"/>
    <w:rsid w:val="00DB6072"/>
    <w:rsid w:val="00DC482C"/>
    <w:rsid w:val="00DC6FF5"/>
    <w:rsid w:val="00DD4744"/>
    <w:rsid w:val="00E57D6A"/>
    <w:rsid w:val="00E942D5"/>
    <w:rsid w:val="00EA1A45"/>
    <w:rsid w:val="00EB38B5"/>
    <w:rsid w:val="00EC25F2"/>
    <w:rsid w:val="00EE7A9F"/>
    <w:rsid w:val="00F04D5A"/>
    <w:rsid w:val="00F07CF6"/>
    <w:rsid w:val="00F10E1E"/>
    <w:rsid w:val="00F12666"/>
    <w:rsid w:val="00F15678"/>
    <w:rsid w:val="00F16FED"/>
    <w:rsid w:val="00F2004C"/>
    <w:rsid w:val="00F30802"/>
    <w:rsid w:val="00F349ED"/>
    <w:rsid w:val="00F434C5"/>
    <w:rsid w:val="00F45E80"/>
    <w:rsid w:val="00F60DF8"/>
    <w:rsid w:val="00F738B3"/>
    <w:rsid w:val="00F83F84"/>
    <w:rsid w:val="00F9103B"/>
    <w:rsid w:val="00FB2517"/>
    <w:rsid w:val="00FD439B"/>
    <w:rsid w:val="00FD5344"/>
    <w:rsid w:val="00FD7CDC"/>
    <w:rsid w:val="00FE098A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AF2"/>
    <w:pPr>
      <w:keepNext/>
      <w:tabs>
        <w:tab w:val="right" w:pos="2268"/>
      </w:tabs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D766E3"/>
    <w:rPr>
      <w:rFonts w:ascii="Calibri" w:hAnsi="Calibri"/>
      <w:sz w:val="22"/>
      <w:szCs w:val="22"/>
    </w:rPr>
  </w:style>
  <w:style w:type="paragraph" w:styleId="a6">
    <w:name w:val="footer"/>
    <w:basedOn w:val="a"/>
    <w:rsid w:val="00D766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66E3"/>
  </w:style>
  <w:style w:type="paragraph" w:customStyle="1" w:styleId="ConsNonformat">
    <w:name w:val="ConsNonformat"/>
    <w:rsid w:val="00D766E3"/>
    <w:pPr>
      <w:widowControl w:val="0"/>
      <w:snapToGrid w:val="0"/>
    </w:pPr>
    <w:rPr>
      <w:rFonts w:ascii="Courier New" w:hAnsi="Courier New" w:cs="Courier New"/>
    </w:rPr>
  </w:style>
  <w:style w:type="paragraph" w:styleId="a8">
    <w:name w:val="Normal (Web)"/>
    <w:basedOn w:val="a"/>
    <w:rsid w:val="00D766E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D766E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766E3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D7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5467E4"/>
    <w:pPr>
      <w:shd w:val="clear" w:color="auto" w:fill="FFFFFF"/>
      <w:spacing w:before="120" w:after="300" w:line="322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5467E4"/>
    <w:rPr>
      <w:rFonts w:eastAsia="Arial Unicode MS"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5467E4"/>
    <w:rPr>
      <w:sz w:val="28"/>
      <w:szCs w:val="28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467E4"/>
    <w:rPr>
      <w:sz w:val="28"/>
      <w:szCs w:val="28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5467E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67E4"/>
    <w:pPr>
      <w:shd w:val="clear" w:color="auto" w:fill="FFFFFF"/>
      <w:spacing w:line="322" w:lineRule="exact"/>
    </w:pPr>
    <w:rPr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5467E4"/>
    <w:pPr>
      <w:shd w:val="clear" w:color="auto" w:fill="FFFFFF"/>
      <w:spacing w:line="322" w:lineRule="exact"/>
      <w:ind w:firstLine="3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5467E4"/>
    <w:pPr>
      <w:shd w:val="clear" w:color="auto" w:fill="FFFFFF"/>
      <w:spacing w:line="322" w:lineRule="exact"/>
      <w:ind w:hanging="2080"/>
    </w:pPr>
    <w:rPr>
      <w:sz w:val="28"/>
      <w:szCs w:val="28"/>
    </w:rPr>
  </w:style>
  <w:style w:type="character" w:customStyle="1" w:styleId="5">
    <w:name w:val="Основной текст (5)"/>
    <w:link w:val="51"/>
    <w:uiPriority w:val="99"/>
    <w:rsid w:val="005467E4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5467E4"/>
    <w:rPr>
      <w:noProof/>
      <w:sz w:val="8"/>
      <w:szCs w:val="8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467E4"/>
    <w:rPr>
      <w:noProof/>
      <w:sz w:val="10"/>
      <w:szCs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67E4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5467E4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1">
    <w:name w:val="Основной текст (6)1"/>
    <w:basedOn w:val="a"/>
    <w:link w:val="6"/>
    <w:uiPriority w:val="99"/>
    <w:rsid w:val="005467E4"/>
    <w:pPr>
      <w:shd w:val="clear" w:color="auto" w:fill="FFFFFF"/>
      <w:spacing w:line="240" w:lineRule="atLeast"/>
    </w:pPr>
    <w:rPr>
      <w:noProof/>
      <w:sz w:val="10"/>
      <w:szCs w:val="10"/>
    </w:rPr>
  </w:style>
  <w:style w:type="paragraph" w:styleId="ab">
    <w:name w:val="header"/>
    <w:basedOn w:val="a"/>
    <w:link w:val="ac"/>
    <w:rsid w:val="005A5D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A5DDF"/>
    <w:rPr>
      <w:sz w:val="24"/>
      <w:szCs w:val="24"/>
    </w:rPr>
  </w:style>
  <w:style w:type="paragraph" w:styleId="ad">
    <w:name w:val="List Paragraph"/>
    <w:basedOn w:val="a"/>
    <w:uiPriority w:val="34"/>
    <w:qFormat/>
    <w:rsid w:val="002E33E4"/>
    <w:pPr>
      <w:ind w:left="720"/>
      <w:contextualSpacing/>
    </w:pPr>
  </w:style>
  <w:style w:type="paragraph" w:customStyle="1" w:styleId="ConsPlusNonformat">
    <w:name w:val="ConsPlusNonformat"/>
    <w:rsid w:val="00D9682C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5">
    <w:name w:val="Без интервала Знак"/>
    <w:basedOn w:val="a0"/>
    <w:link w:val="a4"/>
    <w:locked/>
    <w:rsid w:val="00BC7CD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2961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961D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1"/>
    <w:locked/>
    <w:rsid w:val="0082721E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2721E"/>
    <w:pPr>
      <w:shd w:val="clear" w:color="auto" w:fill="FFFFFF"/>
      <w:spacing w:line="274" w:lineRule="exact"/>
      <w:jc w:val="right"/>
    </w:pPr>
    <w:rPr>
      <w:sz w:val="22"/>
      <w:szCs w:val="22"/>
    </w:rPr>
  </w:style>
  <w:style w:type="character" w:customStyle="1" w:styleId="12">
    <w:name w:val="Заголовок №1_"/>
    <w:basedOn w:val="a0"/>
    <w:link w:val="13"/>
    <w:locked/>
    <w:rsid w:val="0082721E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2721E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character" w:customStyle="1" w:styleId="20">
    <w:name w:val="Основной текст (2)_"/>
    <w:basedOn w:val="a0"/>
    <w:locked/>
    <w:rsid w:val="0082721E"/>
    <w:rPr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курсив"/>
    <w:basedOn w:val="20"/>
    <w:rsid w:val="0082721E"/>
    <w:rPr>
      <w:i/>
      <w:i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0"/>
    <w:rsid w:val="0082721E"/>
    <w:rPr>
      <w:i/>
      <w:i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A4AF2"/>
    <w:rPr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C019-1352-416F-8C32-E377144C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Эрика</cp:lastModifiedBy>
  <cp:revision>135</cp:revision>
  <cp:lastPrinted>2021-08-17T09:33:00Z</cp:lastPrinted>
  <dcterms:created xsi:type="dcterms:W3CDTF">2014-06-04T06:42:00Z</dcterms:created>
  <dcterms:modified xsi:type="dcterms:W3CDTF">2021-10-26T11:05:00Z</dcterms:modified>
</cp:coreProperties>
</file>